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0883" w:rsidRDefault="00250883" w:rsidP="00250883">
      <w:pPr>
        <w:pStyle w:val="a5"/>
        <w:tabs>
          <w:tab w:val="left" w:pos="8040"/>
        </w:tabs>
        <w:spacing w:line="280" w:lineRule="exact"/>
        <w:rPr>
          <w:sz w:val="24"/>
          <w:lang w:eastAsia="zh-CN"/>
        </w:rPr>
      </w:pPr>
      <w:bookmarkStart w:id="0" w:name="OLE_LINK26"/>
      <w:bookmarkStart w:id="1" w:name="OLE_LINK27"/>
      <w:bookmarkStart w:id="2" w:name="OLE_LINK16"/>
      <w:bookmarkStart w:id="3" w:name="_Ref399006623"/>
      <w:bookmarkStart w:id="4" w:name="_Toc92513360"/>
      <w:r>
        <w:rPr>
          <w:sz w:val="24"/>
          <w:lang w:eastAsia="zh-CN"/>
        </w:rPr>
        <w:t>3GPP TSG-RAN WG4 Meeting # 100-e                             R4-211XXXX</w:t>
      </w:r>
    </w:p>
    <w:p w:rsidR="00E35ED0" w:rsidRDefault="00250883" w:rsidP="00250883">
      <w:pPr>
        <w:pStyle w:val="a5"/>
        <w:tabs>
          <w:tab w:val="left" w:pos="8040"/>
        </w:tabs>
        <w:spacing w:line="280" w:lineRule="exact"/>
        <w:rPr>
          <w:sz w:val="24"/>
          <w:lang w:eastAsia="zh-CN"/>
        </w:rPr>
      </w:pPr>
      <w:r>
        <w:rPr>
          <w:sz w:val="24"/>
          <w:lang w:eastAsia="zh-CN"/>
        </w:rPr>
        <w:t>Electronic Meeting, 16– 27 August, 2021</w:t>
      </w:r>
    </w:p>
    <w:bookmarkEnd w:id="0"/>
    <w:bookmarkEnd w:id="1"/>
    <w:p w:rsidR="00A55E48" w:rsidRPr="00950B58" w:rsidRDefault="00A55E48" w:rsidP="00FA4A76">
      <w:pPr>
        <w:pStyle w:val="a5"/>
        <w:tabs>
          <w:tab w:val="left" w:pos="8040"/>
        </w:tabs>
        <w:spacing w:line="280" w:lineRule="exact"/>
        <w:rPr>
          <w:rFonts w:cs="黑体"/>
          <w:sz w:val="24"/>
          <w:szCs w:val="24"/>
        </w:rPr>
      </w:pPr>
    </w:p>
    <w:bookmarkEnd w:id="2"/>
    <w:p w:rsidR="00F77DE9" w:rsidRDefault="00F77DE9" w:rsidP="00FA4A7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p>
    <w:p w:rsidR="00F77DE9" w:rsidRPr="00D40746" w:rsidRDefault="00F77DE9" w:rsidP="00FA4A76">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2118B1" w:rsidRPr="002118B1">
        <w:rPr>
          <w:rFonts w:ascii="Arial" w:hAnsi="Arial" w:cs="Arial"/>
          <w:sz w:val="22"/>
        </w:rPr>
        <w:t>General discussion on introduction of BCS4</w:t>
      </w:r>
    </w:p>
    <w:p w:rsidR="00F77DE9" w:rsidRPr="0022403E" w:rsidRDefault="00F77DE9" w:rsidP="00FA4A76">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9803D2">
        <w:rPr>
          <w:rFonts w:ascii="Arial" w:eastAsia="宋体" w:hAnsi="Arial" w:cs="Arial"/>
          <w:sz w:val="22"/>
          <w:lang w:eastAsia="zh-CN"/>
        </w:rPr>
        <w:t>8</w:t>
      </w:r>
      <w:r w:rsidRPr="00A44798">
        <w:rPr>
          <w:rFonts w:ascii="Arial" w:eastAsia="宋体" w:hAnsi="Arial" w:cs="Arial"/>
          <w:sz w:val="22"/>
          <w:lang w:eastAsia="zh-CN"/>
        </w:rPr>
        <w:t>.</w:t>
      </w:r>
      <w:r w:rsidR="009803D2">
        <w:rPr>
          <w:rFonts w:ascii="Arial" w:eastAsia="宋体" w:hAnsi="Arial" w:cs="Arial"/>
          <w:sz w:val="22"/>
          <w:lang w:eastAsia="zh-CN"/>
        </w:rPr>
        <w:t>2</w:t>
      </w:r>
      <w:r w:rsidR="003B0F44">
        <w:rPr>
          <w:rFonts w:ascii="Arial" w:eastAsia="宋体" w:hAnsi="Arial" w:cs="Arial"/>
          <w:sz w:val="22"/>
          <w:lang w:eastAsia="zh-CN"/>
        </w:rPr>
        <w:t>8</w:t>
      </w:r>
      <w:r w:rsidRPr="00A44798">
        <w:rPr>
          <w:rFonts w:ascii="Arial" w:eastAsia="宋体" w:hAnsi="Arial" w:cs="Arial" w:hint="eastAsia"/>
          <w:sz w:val="22"/>
          <w:lang w:eastAsia="zh-CN"/>
        </w:rPr>
        <w:t>.</w:t>
      </w:r>
      <w:r w:rsidR="002118B1">
        <w:rPr>
          <w:rFonts w:ascii="Arial" w:eastAsia="宋体" w:hAnsi="Arial" w:cs="Arial"/>
          <w:sz w:val="22"/>
          <w:lang w:eastAsia="zh-CN"/>
        </w:rPr>
        <w:t>1</w:t>
      </w:r>
    </w:p>
    <w:p w:rsidR="00F77DE9" w:rsidRPr="00A62DA7" w:rsidRDefault="00F77DE9" w:rsidP="00FA4A76">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p w:rsidR="00FC0076" w:rsidRPr="007E4B7F" w:rsidRDefault="00FD61B3" w:rsidP="00FA4A76">
      <w:pPr>
        <w:pStyle w:val="1"/>
        <w:keepNext w:val="0"/>
        <w:keepLines w:val="0"/>
      </w:pPr>
      <w:bookmarkStart w:id="5" w:name="OLE_LINK4"/>
      <w:bookmarkEnd w:id="3"/>
      <w:bookmarkEnd w:id="4"/>
      <w:r w:rsidRPr="00FD61B3">
        <w:rPr>
          <w:rFonts w:hint="eastAsia"/>
        </w:rPr>
        <w:t>I</w:t>
      </w:r>
      <w:r w:rsidRPr="007E4B7F">
        <w:rPr>
          <w:rFonts w:hint="eastAsia"/>
        </w:rPr>
        <w:t>ntroduction</w:t>
      </w:r>
    </w:p>
    <w:bookmarkEnd w:id="5"/>
    <w:p w:rsidR="0028230A" w:rsidRPr="0028230A" w:rsidRDefault="0028230A" w:rsidP="00FA4A76">
      <w:pPr>
        <w:rPr>
          <w:rFonts w:eastAsiaTheme="minorEastAsia" w:hint="eastAsia"/>
          <w:lang w:eastAsia="zh-CN"/>
        </w:rPr>
      </w:pPr>
      <w:r>
        <w:rPr>
          <w:rFonts w:eastAsiaTheme="minorEastAsia" w:hint="eastAsia"/>
          <w:lang w:eastAsia="zh-CN"/>
        </w:rPr>
        <w:t>I</w:t>
      </w:r>
      <w:r>
        <w:rPr>
          <w:rFonts w:eastAsiaTheme="minorEastAsia"/>
          <w:lang w:eastAsia="zh-CN"/>
        </w:rPr>
        <w:t>n last RAN4 meeting, some progress was made for BCS4 topic</w:t>
      </w:r>
      <w:r w:rsidR="00096EBF">
        <w:rPr>
          <w:rFonts w:eastAsiaTheme="minorEastAsia"/>
          <w:lang w:eastAsia="zh-CN"/>
        </w:rPr>
        <w:t xml:space="preserve"> referring to the approved WF</w:t>
      </w:r>
      <w:r>
        <w:rPr>
          <w:rFonts w:eastAsiaTheme="minorEastAsia"/>
          <w:lang w:eastAsia="zh-CN"/>
        </w:rPr>
        <w:t xml:space="preserve">. But there is a remaining issue about intra-band CA. RAN4 will continue discussions for </w:t>
      </w:r>
      <w:r w:rsidRPr="0028230A">
        <w:rPr>
          <w:rFonts w:eastAsiaTheme="minorEastAsia"/>
          <w:lang w:eastAsia="zh-CN"/>
        </w:rPr>
        <w:t>how to represent BCS4 for intra-band NR-CA at RAN4#100</w:t>
      </w:r>
      <w:r>
        <w:rPr>
          <w:rFonts w:eastAsiaTheme="minorEastAsia"/>
          <w:lang w:eastAsia="zh-CN"/>
        </w:rPr>
        <w:t>. In this paper, we’d like to discuss this topic.</w:t>
      </w:r>
    </w:p>
    <w:p w:rsidR="001F64ED" w:rsidRDefault="00C02ADE" w:rsidP="001F64ED">
      <w:pPr>
        <w:pStyle w:val="1"/>
        <w:keepNext w:val="0"/>
        <w:keepLines w:val="0"/>
      </w:pPr>
      <w:r>
        <w:t>Discussion</w:t>
      </w:r>
    </w:p>
    <w:p w:rsidR="00A90318" w:rsidRDefault="00A90318" w:rsidP="00A90318">
      <w:pPr>
        <w:pStyle w:val="aff6"/>
        <w:numPr>
          <w:ilvl w:val="0"/>
          <w:numId w:val="19"/>
        </w:numPr>
        <w:ind w:firstLineChars="0"/>
        <w:rPr>
          <w:rFonts w:eastAsiaTheme="minorEastAsia"/>
          <w:lang w:eastAsia="zh-CN"/>
        </w:rPr>
      </w:pPr>
      <w:bookmarkStart w:id="6" w:name="OLE_LINK71"/>
      <w:bookmarkStart w:id="7" w:name="OLE_LINK72"/>
      <w:bookmarkStart w:id="8" w:name="OLE_LINK101"/>
      <w:r w:rsidRPr="00756115">
        <w:rPr>
          <w:rFonts w:eastAsiaTheme="minorEastAsia"/>
          <w:lang w:eastAsia="zh-CN"/>
        </w:rPr>
        <w:t>Intra-band CA</w:t>
      </w:r>
    </w:p>
    <w:p w:rsidR="00A90318" w:rsidRDefault="00A90318" w:rsidP="00A90318">
      <w:pPr>
        <w:pStyle w:val="aff6"/>
        <w:ind w:firstLine="400"/>
        <w:rPr>
          <w:rFonts w:eastAsiaTheme="minorEastAsia"/>
          <w:lang w:eastAsia="zh-CN"/>
        </w:rPr>
      </w:pPr>
      <w:r>
        <w:rPr>
          <w:rFonts w:eastAsiaTheme="minorEastAsia" w:hint="eastAsia"/>
          <w:lang w:eastAsia="zh-CN"/>
        </w:rPr>
        <w:t>S</w:t>
      </w:r>
      <w:r>
        <w:rPr>
          <w:rFonts w:eastAsiaTheme="minorEastAsia"/>
          <w:lang w:eastAsia="zh-CN"/>
        </w:rPr>
        <w:t>ince the MPR requirements for UL intra-band CA were specified with bandwidth-agnostic, we may not review the MPR requirements</w:t>
      </w:r>
      <w:r w:rsidRPr="00E75A02">
        <w:rPr>
          <w:rFonts w:eastAsiaTheme="minorEastAsia"/>
          <w:lang w:eastAsia="zh-CN"/>
        </w:rPr>
        <w:t xml:space="preserve"> for CA</w:t>
      </w:r>
      <w:r>
        <w:rPr>
          <w:rFonts w:eastAsiaTheme="minorEastAsia"/>
          <w:lang w:eastAsia="zh-CN"/>
        </w:rPr>
        <w:t>. However, t</w:t>
      </w:r>
      <w:r w:rsidRPr="00E75A02">
        <w:rPr>
          <w:rFonts w:eastAsiaTheme="minorEastAsia"/>
          <w:lang w:eastAsia="zh-CN"/>
        </w:rPr>
        <w:t>he band combination configuration</w:t>
      </w:r>
      <w:r>
        <w:rPr>
          <w:rFonts w:eastAsiaTheme="minorEastAsia"/>
          <w:lang w:eastAsia="zh-CN"/>
        </w:rPr>
        <w:t xml:space="preserve">, </w:t>
      </w:r>
      <w:r w:rsidRPr="00E75A02">
        <w:rPr>
          <w:rFonts w:eastAsiaTheme="minorEastAsia"/>
          <w:lang w:eastAsia="zh-CN"/>
        </w:rPr>
        <w:t>UE additional maximum output power reduction and Reference sensitivity</w:t>
      </w:r>
      <w:r>
        <w:rPr>
          <w:rFonts w:eastAsiaTheme="minorEastAsia"/>
          <w:lang w:eastAsia="zh-CN"/>
        </w:rPr>
        <w:t xml:space="preserve"> for intra-band CA are specified based on the channel bandwidth, </w:t>
      </w:r>
      <w:r w:rsidRPr="00E75A02">
        <w:rPr>
          <w:rFonts w:eastAsiaTheme="minorEastAsia"/>
          <w:lang w:eastAsia="zh-CN"/>
        </w:rPr>
        <w:t>so the following clause should be checked in TS 38.101-1.</w:t>
      </w:r>
    </w:p>
    <w:p w:rsidR="00A90318" w:rsidRDefault="00A90318" w:rsidP="00A90318">
      <w:pPr>
        <w:pStyle w:val="aff6"/>
        <w:ind w:firstLine="402"/>
        <w:rPr>
          <w:rFonts w:eastAsiaTheme="minorEastAsia"/>
          <w:lang w:eastAsia="zh-CN"/>
        </w:rPr>
      </w:pPr>
      <w:r w:rsidRPr="005510BA">
        <w:rPr>
          <w:rFonts w:eastAsiaTheme="minorEastAsia"/>
          <w:b/>
          <w:lang w:eastAsia="zh-CN"/>
        </w:rPr>
        <w:t>5.5A.1</w:t>
      </w:r>
      <w:r w:rsidRPr="00E75A02">
        <w:rPr>
          <w:rFonts w:eastAsiaTheme="minorEastAsia"/>
          <w:lang w:eastAsia="zh-CN"/>
        </w:rPr>
        <w:tab/>
        <w:t>Configurations for intra-band contiguous CA</w:t>
      </w:r>
    </w:p>
    <w:p w:rsidR="00A90318" w:rsidRDefault="00A90318" w:rsidP="00A90318">
      <w:pPr>
        <w:pStyle w:val="aff6"/>
        <w:ind w:firstLine="402"/>
        <w:rPr>
          <w:rFonts w:eastAsiaTheme="minorEastAsia"/>
          <w:lang w:eastAsia="zh-CN"/>
        </w:rPr>
      </w:pPr>
      <w:r w:rsidRPr="005510BA">
        <w:rPr>
          <w:rFonts w:eastAsiaTheme="minorEastAsia"/>
          <w:b/>
          <w:lang w:eastAsia="zh-CN"/>
        </w:rPr>
        <w:t>5.5A.2</w:t>
      </w:r>
      <w:r w:rsidRPr="00E75A02">
        <w:rPr>
          <w:rFonts w:eastAsiaTheme="minorEastAsia"/>
          <w:lang w:eastAsia="zh-CN"/>
        </w:rPr>
        <w:tab/>
        <w:t>Configurations for intra-band non-contiguous CA</w:t>
      </w:r>
    </w:p>
    <w:p w:rsidR="00A90318" w:rsidRDefault="00A90318" w:rsidP="00A90318">
      <w:pPr>
        <w:pStyle w:val="aff6"/>
        <w:ind w:firstLine="402"/>
        <w:rPr>
          <w:rFonts w:eastAsiaTheme="minorEastAsia"/>
          <w:lang w:eastAsia="zh-CN"/>
        </w:rPr>
      </w:pPr>
      <w:r w:rsidRPr="005510BA">
        <w:rPr>
          <w:rFonts w:eastAsiaTheme="minorEastAsia"/>
          <w:b/>
          <w:lang w:eastAsia="zh-CN"/>
        </w:rPr>
        <w:t>6.2A.3</w:t>
      </w:r>
      <w:r w:rsidRPr="00E75A02">
        <w:rPr>
          <w:rFonts w:eastAsiaTheme="minorEastAsia"/>
          <w:lang w:eastAsia="zh-CN"/>
        </w:rPr>
        <w:tab/>
        <w:t>UE additional maximum output power reduction for CA</w:t>
      </w:r>
    </w:p>
    <w:p w:rsidR="00A90318" w:rsidRDefault="00A90318" w:rsidP="00A90318">
      <w:pPr>
        <w:pStyle w:val="aff6"/>
        <w:ind w:firstLine="402"/>
        <w:rPr>
          <w:rFonts w:eastAsiaTheme="minorEastAsia"/>
          <w:lang w:eastAsia="zh-CN"/>
        </w:rPr>
      </w:pPr>
      <w:r w:rsidRPr="005510BA">
        <w:rPr>
          <w:rFonts w:eastAsiaTheme="minorEastAsia"/>
          <w:b/>
          <w:lang w:eastAsia="zh-CN"/>
        </w:rPr>
        <w:t>7.3A.2.2</w:t>
      </w:r>
      <w:r w:rsidRPr="00E75A02">
        <w:rPr>
          <w:rFonts w:eastAsiaTheme="minorEastAsia"/>
          <w:lang w:eastAsia="zh-CN"/>
        </w:rPr>
        <w:tab/>
        <w:t>Reference sensitivity power level for Intra-band non-contiguous CA</w:t>
      </w:r>
    </w:p>
    <w:p w:rsidR="0028230A" w:rsidRDefault="00A90318" w:rsidP="00A90318">
      <w:pPr>
        <w:pStyle w:val="aff6"/>
        <w:ind w:firstLine="400"/>
        <w:rPr>
          <w:rFonts w:eastAsiaTheme="minorEastAsia"/>
          <w:lang w:eastAsia="zh-CN"/>
        </w:rPr>
      </w:pPr>
      <w:r>
        <w:rPr>
          <w:rFonts w:eastAsiaTheme="minorEastAsia"/>
          <w:lang w:eastAsia="zh-CN"/>
        </w:rPr>
        <w:t xml:space="preserve">Currently, </w:t>
      </w:r>
      <w:r w:rsidR="0028230A">
        <w:rPr>
          <w:rFonts w:eastAsiaTheme="minorEastAsia"/>
          <w:lang w:eastAsia="zh-CN"/>
        </w:rPr>
        <w:t xml:space="preserve">it’s very important to use </w:t>
      </w:r>
      <w:r>
        <w:rPr>
          <w:rFonts w:eastAsiaTheme="minorEastAsia"/>
          <w:lang w:eastAsia="zh-CN"/>
        </w:rPr>
        <w:t xml:space="preserve">BCS for intra-band ENDC. </w:t>
      </w:r>
      <w:r w:rsidR="0028230A">
        <w:rPr>
          <w:rFonts w:eastAsiaTheme="minorEastAsia"/>
          <w:lang w:eastAsia="zh-CN"/>
        </w:rPr>
        <w:t>If we introduce BCS4 for intra-band CA combinations, some confusions and ambiguity may happen during the deployment.</w:t>
      </w:r>
      <w:r w:rsidR="0028230A" w:rsidRPr="0028230A">
        <w:rPr>
          <w:rFonts w:eastAsiaTheme="minorEastAsia"/>
          <w:lang w:eastAsia="zh-CN"/>
        </w:rPr>
        <w:t xml:space="preserve"> </w:t>
      </w:r>
      <w:r w:rsidR="0028230A">
        <w:rPr>
          <w:rFonts w:eastAsiaTheme="minorEastAsia"/>
          <w:lang w:eastAsia="zh-CN"/>
        </w:rPr>
        <w:t>For some of the intra-band CA, the m</w:t>
      </w:r>
      <w:r w:rsidR="0028230A" w:rsidRPr="006913DC">
        <w:rPr>
          <w:rFonts w:eastAsiaTheme="minorEastAsia"/>
          <w:lang w:eastAsia="zh-CN"/>
        </w:rPr>
        <w:t xml:space="preserve">aximum aggregated bandwidth </w:t>
      </w:r>
      <w:r w:rsidR="0028230A">
        <w:rPr>
          <w:rFonts w:eastAsiaTheme="minorEastAsia"/>
          <w:lang w:eastAsia="zh-CN"/>
        </w:rPr>
        <w:t xml:space="preserve">may exceed the frequency range of the band, such as CA_n7B_BCS4, CA_n1B_BCS4 and so on. For </w:t>
      </w:r>
      <w:r w:rsidR="0028230A" w:rsidRPr="006913DC">
        <w:rPr>
          <w:rFonts w:eastAsiaTheme="minorEastAsia"/>
          <w:lang w:eastAsia="zh-CN"/>
        </w:rPr>
        <w:t>CA_n48B</w:t>
      </w:r>
      <w:r w:rsidR="0028230A">
        <w:rPr>
          <w:rFonts w:eastAsiaTheme="minorEastAsia"/>
          <w:lang w:eastAsia="zh-CN"/>
        </w:rPr>
        <w:t>_BCS4, it may have regulatory risk when transmitting larger BW.</w:t>
      </w:r>
    </w:p>
    <w:p w:rsidR="002158EE" w:rsidRDefault="00A90318" w:rsidP="00A90318">
      <w:pPr>
        <w:pStyle w:val="aff6"/>
        <w:ind w:firstLine="400"/>
        <w:rPr>
          <w:rFonts w:eastAsiaTheme="minorEastAsia"/>
          <w:lang w:eastAsia="zh-CN"/>
        </w:rPr>
      </w:pPr>
      <w:r>
        <w:rPr>
          <w:rFonts w:eastAsiaTheme="minorEastAsia"/>
          <w:lang w:eastAsia="zh-CN"/>
        </w:rPr>
        <w:t xml:space="preserve">Furthermore, </w:t>
      </w:r>
      <w:r w:rsidR="0028230A">
        <w:rPr>
          <w:rFonts w:eastAsiaTheme="minorEastAsia"/>
          <w:lang w:eastAsia="zh-CN"/>
        </w:rPr>
        <w:t xml:space="preserve">the purpose that we introduce BCS4 into the specification is to reduce RAN4’s duplicated workload as more and more channel bandwidths are added. In the latest specification, </w:t>
      </w:r>
      <w:r w:rsidR="002158EE">
        <w:rPr>
          <w:rFonts w:eastAsiaTheme="minorEastAsia"/>
          <w:lang w:eastAsia="zh-CN"/>
        </w:rPr>
        <w:t xml:space="preserve">there are only </w:t>
      </w:r>
      <w:bookmarkStart w:id="9" w:name="OLE_LINK60"/>
      <w:r w:rsidR="002158EE">
        <w:rPr>
          <w:rFonts w:eastAsiaTheme="minorEastAsia"/>
          <w:lang w:eastAsia="zh-CN"/>
        </w:rPr>
        <w:t xml:space="preserve">11 intra-band contiguous CA combinations </w:t>
      </w:r>
      <w:bookmarkEnd w:id="9"/>
      <w:r w:rsidR="002158EE">
        <w:rPr>
          <w:rFonts w:eastAsiaTheme="minorEastAsia"/>
          <w:lang w:eastAsia="zh-CN"/>
        </w:rPr>
        <w:t xml:space="preserve">and there are </w:t>
      </w:r>
      <w:r w:rsidR="002158EE">
        <w:rPr>
          <w:rFonts w:eastAsiaTheme="minorEastAsia"/>
          <w:lang w:eastAsia="zh-CN"/>
        </w:rPr>
        <w:t xml:space="preserve">11 intra-band </w:t>
      </w:r>
      <w:r w:rsidR="002158EE">
        <w:rPr>
          <w:rFonts w:eastAsiaTheme="minorEastAsia"/>
          <w:lang w:eastAsia="zh-CN"/>
        </w:rPr>
        <w:t>non-</w:t>
      </w:r>
      <w:r w:rsidR="002158EE">
        <w:rPr>
          <w:rFonts w:eastAsiaTheme="minorEastAsia"/>
          <w:lang w:eastAsia="zh-CN"/>
        </w:rPr>
        <w:t>contiguous CA combinations</w:t>
      </w:r>
      <w:r w:rsidR="002158EE">
        <w:rPr>
          <w:rFonts w:eastAsiaTheme="minorEastAsia"/>
          <w:lang w:eastAsia="zh-CN"/>
        </w:rPr>
        <w:t xml:space="preserve">. </w:t>
      </w:r>
      <w:bookmarkStart w:id="10" w:name="OLE_LINK62"/>
      <w:r w:rsidR="002158EE">
        <w:rPr>
          <w:rFonts w:eastAsiaTheme="minorEastAsia"/>
          <w:lang w:eastAsia="zh-CN"/>
        </w:rPr>
        <w:t>Even if we introduce traditional BCS for these intra-band CA combinations, the workloads for delegates are limited.</w:t>
      </w:r>
      <w:bookmarkStart w:id="11" w:name="OLE_LINK63"/>
      <w:r w:rsidR="00096EBF">
        <w:rPr>
          <w:rFonts w:eastAsiaTheme="minorEastAsia"/>
          <w:lang w:eastAsia="zh-CN"/>
        </w:rPr>
        <w:t xml:space="preserve"> </w:t>
      </w:r>
      <w:bookmarkEnd w:id="10"/>
      <w:r w:rsidR="00096EBF">
        <w:rPr>
          <w:rFonts w:eastAsiaTheme="minorEastAsia"/>
          <w:lang w:eastAsia="zh-CN"/>
        </w:rPr>
        <w:t xml:space="preserve">On the contrary, if we decide to introduce BCS4 for intra-band CA combinations, </w:t>
      </w:r>
      <w:r w:rsidR="00096EBF" w:rsidRPr="00096EBF">
        <w:rPr>
          <w:rFonts w:eastAsiaTheme="minorEastAsia"/>
          <w:lang w:eastAsia="zh-CN"/>
        </w:rPr>
        <w:t>the unnecessary work</w:t>
      </w:r>
      <w:r w:rsidR="00096EBF">
        <w:rPr>
          <w:rFonts w:eastAsiaTheme="minorEastAsia"/>
          <w:lang w:eastAsia="zh-CN"/>
        </w:rPr>
        <w:t>loads</w:t>
      </w:r>
      <w:r w:rsidR="00096EBF" w:rsidRPr="00096EBF">
        <w:rPr>
          <w:rFonts w:eastAsiaTheme="minorEastAsia"/>
          <w:lang w:eastAsia="zh-CN"/>
        </w:rPr>
        <w:t xml:space="preserve"> for AMPR/REFSENS</w:t>
      </w:r>
      <w:r w:rsidR="00096EBF">
        <w:rPr>
          <w:rFonts w:eastAsiaTheme="minorEastAsia"/>
          <w:lang w:eastAsia="zh-CN"/>
        </w:rPr>
        <w:t xml:space="preserve"> can be observed due to the uncertainties of bandwidth combinations.</w:t>
      </w:r>
      <w:bookmarkEnd w:id="11"/>
    </w:p>
    <w:p w:rsidR="00A90318" w:rsidRDefault="00A90318" w:rsidP="00A90318">
      <w:pPr>
        <w:pStyle w:val="aff6"/>
        <w:ind w:firstLine="402"/>
        <w:rPr>
          <w:rFonts w:eastAsiaTheme="minorEastAsia"/>
          <w:b/>
          <w:lang w:eastAsia="zh-CN"/>
        </w:rPr>
      </w:pPr>
      <w:bookmarkStart w:id="12" w:name="OLE_LINK18"/>
      <w:bookmarkStart w:id="13" w:name="OLE_LINK19"/>
      <w:bookmarkStart w:id="14" w:name="OLE_LINK64"/>
      <w:bookmarkStart w:id="15" w:name="OLE_LINK65"/>
      <w:bookmarkStart w:id="16" w:name="OLE_LINK66"/>
      <w:r>
        <w:rPr>
          <w:rFonts w:eastAsiaTheme="minorEastAsia"/>
          <w:b/>
          <w:lang w:eastAsia="zh-CN"/>
        </w:rPr>
        <w:t>Observation</w:t>
      </w:r>
      <w:r w:rsidRPr="00756115">
        <w:rPr>
          <w:rFonts w:eastAsiaTheme="minorEastAsia"/>
          <w:b/>
          <w:lang w:eastAsia="zh-CN"/>
        </w:rPr>
        <w:t xml:space="preserve"> </w:t>
      </w:r>
      <w:r w:rsidR="00C328C9">
        <w:rPr>
          <w:rFonts w:eastAsiaTheme="minorEastAsia"/>
          <w:b/>
          <w:lang w:eastAsia="zh-CN"/>
        </w:rPr>
        <w:t>1</w:t>
      </w:r>
      <w:r w:rsidRPr="00756115">
        <w:rPr>
          <w:rFonts w:eastAsiaTheme="minorEastAsia"/>
          <w:b/>
          <w:lang w:eastAsia="zh-CN"/>
        </w:rPr>
        <w:t xml:space="preserve">: </w:t>
      </w:r>
      <w:r w:rsidR="00096EBF" w:rsidRPr="00096EBF">
        <w:rPr>
          <w:rFonts w:eastAsiaTheme="minorEastAsia"/>
          <w:b/>
          <w:lang w:eastAsia="zh-CN"/>
        </w:rPr>
        <w:t xml:space="preserve">Even if </w:t>
      </w:r>
      <w:bookmarkEnd w:id="14"/>
      <w:bookmarkEnd w:id="15"/>
      <w:r w:rsidR="00096EBF" w:rsidRPr="00096EBF">
        <w:rPr>
          <w:rFonts w:eastAsiaTheme="minorEastAsia"/>
          <w:b/>
          <w:lang w:eastAsia="zh-CN"/>
        </w:rPr>
        <w:t>we introduce traditional BCS for these intra-band CA combinations, the work</w:t>
      </w:r>
      <w:r w:rsidR="00096EBF">
        <w:rPr>
          <w:rFonts w:eastAsiaTheme="minorEastAsia"/>
          <w:b/>
          <w:lang w:eastAsia="zh-CN"/>
        </w:rPr>
        <w:t>loads for delegates are limited</w:t>
      </w:r>
      <w:r w:rsidRPr="005510BA">
        <w:rPr>
          <w:rFonts w:eastAsiaTheme="minorEastAsia"/>
          <w:b/>
          <w:lang w:eastAsia="zh-CN"/>
        </w:rPr>
        <w:t>.</w:t>
      </w:r>
      <w:r w:rsidR="00096EBF" w:rsidRPr="00096EBF">
        <w:rPr>
          <w:rFonts w:eastAsiaTheme="minorEastAsia"/>
          <w:b/>
          <w:lang w:eastAsia="zh-CN"/>
        </w:rPr>
        <w:t xml:space="preserve"> On the contrary, if we decide to introduce BCS4 for intra-band CA combinations, the unnecessary workloads for AMPR/REFSENS can be observed due to the uncertainties of bandwidth combinations.</w:t>
      </w:r>
    </w:p>
    <w:p w:rsidR="00096EBF" w:rsidRPr="00756115" w:rsidRDefault="00096EBF" w:rsidP="00A90318">
      <w:pPr>
        <w:pStyle w:val="aff6"/>
        <w:ind w:firstLine="402"/>
        <w:rPr>
          <w:rFonts w:eastAsiaTheme="minorEastAsia"/>
          <w:lang w:eastAsia="zh-CN"/>
        </w:rPr>
      </w:pPr>
      <w:r>
        <w:rPr>
          <w:rFonts w:eastAsiaTheme="minorEastAsia"/>
          <w:b/>
          <w:lang w:eastAsia="zh-CN"/>
        </w:rPr>
        <w:t>Proposal</w:t>
      </w:r>
      <w:r w:rsidRPr="00756115">
        <w:rPr>
          <w:rFonts w:eastAsiaTheme="minorEastAsia"/>
          <w:b/>
          <w:lang w:eastAsia="zh-CN"/>
        </w:rPr>
        <w:t xml:space="preserve"> </w:t>
      </w:r>
      <w:r>
        <w:rPr>
          <w:rFonts w:eastAsiaTheme="minorEastAsia"/>
          <w:b/>
          <w:lang w:eastAsia="zh-CN"/>
        </w:rPr>
        <w:t>1</w:t>
      </w:r>
      <w:r w:rsidRPr="00756115">
        <w:rPr>
          <w:rFonts w:eastAsiaTheme="minorEastAsia"/>
          <w:b/>
          <w:lang w:eastAsia="zh-CN"/>
        </w:rPr>
        <w:t xml:space="preserve">: </w:t>
      </w:r>
      <w:r>
        <w:rPr>
          <w:rFonts w:eastAsiaTheme="minorEastAsia"/>
          <w:b/>
          <w:lang w:eastAsia="zh-CN"/>
        </w:rPr>
        <w:t>To introduce traditional BCS for intra-band CA combinations instead of BCS4.</w:t>
      </w:r>
      <w:bookmarkEnd w:id="16"/>
    </w:p>
    <w:bookmarkEnd w:id="6"/>
    <w:bookmarkEnd w:id="7"/>
    <w:bookmarkEnd w:id="8"/>
    <w:bookmarkEnd w:id="12"/>
    <w:bookmarkEnd w:id="13"/>
    <w:p w:rsidR="006B0ADD" w:rsidRDefault="009729FE" w:rsidP="009729FE">
      <w:pPr>
        <w:pStyle w:val="1"/>
      </w:pPr>
      <w:r>
        <w:t>Conclusion</w:t>
      </w:r>
    </w:p>
    <w:p w:rsidR="009729FE" w:rsidRDefault="009729FE" w:rsidP="00523587">
      <w:pPr>
        <w:rPr>
          <w:rFonts w:eastAsiaTheme="minorEastAsia"/>
          <w:lang w:eastAsia="zh-CN"/>
        </w:rPr>
      </w:pPr>
      <w:r w:rsidRPr="009729FE">
        <w:rPr>
          <w:rFonts w:eastAsiaTheme="minorEastAsia" w:hint="eastAsia"/>
          <w:lang w:eastAsia="zh-CN"/>
        </w:rPr>
        <w:t>B</w:t>
      </w:r>
      <w:r w:rsidRPr="009729FE">
        <w:rPr>
          <w:rFonts w:eastAsiaTheme="minorEastAsia"/>
          <w:lang w:eastAsia="zh-CN"/>
        </w:rPr>
        <w:t>ased on the analysis and discussion, the proposal and observations are shown below.</w:t>
      </w:r>
    </w:p>
    <w:p w:rsidR="00096EBF" w:rsidRDefault="00096EBF" w:rsidP="00096EBF">
      <w:pPr>
        <w:pStyle w:val="aff6"/>
        <w:ind w:firstLine="402"/>
        <w:rPr>
          <w:rFonts w:eastAsiaTheme="minorEastAsia"/>
          <w:b/>
          <w:lang w:eastAsia="zh-CN"/>
        </w:rPr>
      </w:pPr>
      <w:r>
        <w:rPr>
          <w:rFonts w:eastAsiaTheme="minorEastAsia"/>
          <w:b/>
          <w:lang w:eastAsia="zh-CN"/>
        </w:rPr>
        <w:lastRenderedPageBreak/>
        <w:t>Observation</w:t>
      </w:r>
      <w:r w:rsidRPr="00756115">
        <w:rPr>
          <w:rFonts w:eastAsiaTheme="minorEastAsia"/>
          <w:b/>
          <w:lang w:eastAsia="zh-CN"/>
        </w:rPr>
        <w:t xml:space="preserve"> </w:t>
      </w:r>
      <w:r>
        <w:rPr>
          <w:rFonts w:eastAsiaTheme="minorEastAsia"/>
          <w:b/>
          <w:lang w:eastAsia="zh-CN"/>
        </w:rPr>
        <w:t>1</w:t>
      </w:r>
      <w:r w:rsidRPr="00756115">
        <w:rPr>
          <w:rFonts w:eastAsiaTheme="minorEastAsia"/>
          <w:b/>
          <w:lang w:eastAsia="zh-CN"/>
        </w:rPr>
        <w:t xml:space="preserve">: </w:t>
      </w:r>
      <w:r w:rsidRPr="00096EBF">
        <w:rPr>
          <w:rFonts w:eastAsiaTheme="minorEastAsia"/>
          <w:b/>
          <w:lang w:eastAsia="zh-CN"/>
        </w:rPr>
        <w:t>Even if we introduce traditional BCS for these intra-band CA combinations, the work</w:t>
      </w:r>
      <w:r>
        <w:rPr>
          <w:rFonts w:eastAsiaTheme="minorEastAsia"/>
          <w:b/>
          <w:lang w:eastAsia="zh-CN"/>
        </w:rPr>
        <w:t>loads for delegates are limited</w:t>
      </w:r>
      <w:r w:rsidRPr="005510BA">
        <w:rPr>
          <w:rFonts w:eastAsiaTheme="minorEastAsia"/>
          <w:b/>
          <w:lang w:eastAsia="zh-CN"/>
        </w:rPr>
        <w:t>.</w:t>
      </w:r>
      <w:r w:rsidRPr="00096EBF">
        <w:rPr>
          <w:rFonts w:eastAsiaTheme="minorEastAsia"/>
          <w:b/>
          <w:lang w:eastAsia="zh-CN"/>
        </w:rPr>
        <w:t xml:space="preserve"> On the contrary, if we decide to introduce BCS4 for intra-band CA combinations, the unnecessary workloads for AMPR/REFSENS can be observed due to the uncertainties of bandwidth combinations.</w:t>
      </w:r>
    </w:p>
    <w:p w:rsidR="00096EBF" w:rsidRDefault="00096EBF" w:rsidP="00096EBF">
      <w:pPr>
        <w:pStyle w:val="aff6"/>
        <w:ind w:firstLineChars="100" w:firstLine="201"/>
        <w:rPr>
          <w:rFonts w:eastAsiaTheme="minorEastAsia"/>
          <w:b/>
          <w:lang w:eastAsia="zh-CN"/>
        </w:rPr>
      </w:pPr>
      <w:r>
        <w:rPr>
          <w:rFonts w:eastAsiaTheme="minorEastAsia"/>
          <w:b/>
          <w:lang w:eastAsia="zh-CN"/>
        </w:rPr>
        <w:t>Proposal</w:t>
      </w:r>
      <w:r w:rsidRPr="00756115">
        <w:rPr>
          <w:rFonts w:eastAsiaTheme="minorEastAsia"/>
          <w:b/>
          <w:lang w:eastAsia="zh-CN"/>
        </w:rPr>
        <w:t xml:space="preserve"> </w:t>
      </w:r>
      <w:r>
        <w:rPr>
          <w:rFonts w:eastAsiaTheme="minorEastAsia"/>
          <w:b/>
          <w:lang w:eastAsia="zh-CN"/>
        </w:rPr>
        <w:t>1</w:t>
      </w:r>
      <w:r w:rsidRPr="00756115">
        <w:rPr>
          <w:rFonts w:eastAsiaTheme="minorEastAsia"/>
          <w:b/>
          <w:lang w:eastAsia="zh-CN"/>
        </w:rPr>
        <w:t xml:space="preserve">: </w:t>
      </w:r>
      <w:r>
        <w:rPr>
          <w:rFonts w:eastAsiaTheme="minorEastAsia"/>
          <w:b/>
          <w:lang w:eastAsia="zh-CN"/>
        </w:rPr>
        <w:t>To introduce traditional BCS for intra-band CA combinations instead of BCS4.</w:t>
      </w:r>
    </w:p>
    <w:p w:rsidR="00035E7D" w:rsidRDefault="00035E7D" w:rsidP="00FA4A76">
      <w:pPr>
        <w:pStyle w:val="1"/>
        <w:keepNext w:val="0"/>
        <w:keepLines w:val="0"/>
        <w:numPr>
          <w:ilvl w:val="0"/>
          <w:numId w:val="0"/>
        </w:numPr>
        <w:rPr>
          <w:rFonts w:eastAsia="Verdana"/>
          <w:lang w:eastAsia="zh-CN"/>
        </w:rPr>
      </w:pPr>
      <w:r>
        <w:t>References</w:t>
      </w:r>
    </w:p>
    <w:p w:rsidR="00681F74" w:rsidRPr="00681F74" w:rsidRDefault="00035E7D" w:rsidP="00FA4A76">
      <w:pPr>
        <w:rPr>
          <w:rFonts w:eastAsiaTheme="minorEastAsia"/>
          <w:lang w:eastAsia="zh-CN"/>
        </w:rPr>
      </w:pPr>
      <w:r w:rsidRPr="00E87067">
        <w:rPr>
          <w:rFonts w:hint="eastAsia"/>
        </w:rPr>
        <w:t>[1]</w:t>
      </w:r>
      <w:r w:rsidRPr="00E87067">
        <w:rPr>
          <w:rFonts w:hint="eastAsia"/>
        </w:rPr>
        <w:tab/>
      </w:r>
      <w:bookmarkStart w:id="17" w:name="OLE_LINK36"/>
      <w:r w:rsidR="009803D2" w:rsidRPr="009803D2">
        <w:rPr>
          <w:rFonts w:eastAsiaTheme="minorEastAsia"/>
          <w:lang w:eastAsia="zh-CN"/>
        </w:rPr>
        <w:t>R4-210</w:t>
      </w:r>
      <w:r w:rsidR="00096EBF">
        <w:rPr>
          <w:rFonts w:eastAsiaTheme="minorEastAsia"/>
          <w:lang w:eastAsia="zh-CN"/>
        </w:rPr>
        <w:t>7821</w:t>
      </w:r>
      <w:r w:rsidR="00681F74">
        <w:rPr>
          <w:rFonts w:eastAsiaTheme="minorEastAsia"/>
          <w:lang w:eastAsia="zh-CN"/>
        </w:rPr>
        <w:t>, “</w:t>
      </w:r>
      <w:r w:rsidR="00096EBF" w:rsidRPr="00096EBF">
        <w:rPr>
          <w:rFonts w:eastAsiaTheme="minorEastAsia"/>
          <w:lang w:eastAsia="zh-CN"/>
        </w:rPr>
        <w:t>Way forward for general questions for BCS4 (excluding MSD)</w:t>
      </w:r>
      <w:r w:rsidR="00681F74">
        <w:rPr>
          <w:rFonts w:eastAsiaTheme="minorEastAsia"/>
          <w:lang w:eastAsia="zh-CN"/>
        </w:rPr>
        <w:t xml:space="preserve">”, </w:t>
      </w:r>
      <w:bookmarkEnd w:id="17"/>
      <w:r w:rsidR="009803D2" w:rsidRPr="009803D2">
        <w:rPr>
          <w:rFonts w:eastAsiaTheme="minorEastAsia"/>
          <w:lang w:eastAsia="zh-CN"/>
        </w:rPr>
        <w:t>T-Mobile USA</w:t>
      </w:r>
      <w:r w:rsidR="00096EBF" w:rsidRPr="00096EBF">
        <w:rPr>
          <w:rFonts w:eastAsiaTheme="minorEastAsia"/>
          <w:lang w:eastAsia="zh-CN"/>
        </w:rPr>
        <w:t>, Ericsson</w:t>
      </w:r>
      <w:bookmarkStart w:id="18" w:name="_GoBack"/>
      <w:bookmarkEnd w:id="18"/>
    </w:p>
    <w:sectPr w:rsidR="00681F74" w:rsidRPr="00681F74"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04A6" w:rsidRDefault="005704A6">
      <w:r>
        <w:separator/>
      </w:r>
    </w:p>
  </w:endnote>
  <w:endnote w:type="continuationSeparator" w:id="0">
    <w:p w:rsidR="005704A6" w:rsidRDefault="00570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1329" w:rsidRDefault="0041132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04A6" w:rsidRDefault="005704A6">
      <w:r>
        <w:separator/>
      </w:r>
    </w:p>
  </w:footnote>
  <w:footnote w:type="continuationSeparator" w:id="0">
    <w:p w:rsidR="005704A6" w:rsidRDefault="005704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CC22FF8"/>
    <w:multiLevelType w:val="hybridMultilevel"/>
    <w:tmpl w:val="C318E182"/>
    <w:lvl w:ilvl="0" w:tplc="22FA4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23DB4574"/>
    <w:multiLevelType w:val="hybridMultilevel"/>
    <w:tmpl w:val="C318E182"/>
    <w:lvl w:ilvl="0" w:tplc="22FA4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AA79DA"/>
    <w:multiLevelType w:val="hybridMultilevel"/>
    <w:tmpl w:val="C318E182"/>
    <w:lvl w:ilvl="0" w:tplc="22FA4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27"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2534A55"/>
    <w:multiLevelType w:val="hybridMultilevel"/>
    <w:tmpl w:val="7AA2F8D2"/>
    <w:lvl w:ilvl="0" w:tplc="FCFE59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2FF1A03"/>
    <w:multiLevelType w:val="hybridMultilevel"/>
    <w:tmpl w:val="C318E182"/>
    <w:lvl w:ilvl="0" w:tplc="22FA4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EB312D"/>
    <w:multiLevelType w:val="hybridMultilevel"/>
    <w:tmpl w:val="A984B6A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20"/>
  </w:num>
  <w:num w:numId="3">
    <w:abstractNumId w:val="23"/>
  </w:num>
  <w:num w:numId="4">
    <w:abstractNumId w:val="33"/>
  </w:num>
  <w:num w:numId="5">
    <w:abstractNumId w:val="31"/>
  </w:num>
  <w:num w:numId="6">
    <w:abstractNumId w:val="17"/>
  </w:num>
  <w:num w:numId="7">
    <w:abstractNumId w:val="26"/>
  </w:num>
  <w:num w:numId="8">
    <w:abstractNumId w:val="39"/>
  </w:num>
  <w:num w:numId="9">
    <w:abstractNumId w:val="14"/>
  </w:num>
  <w:num w:numId="10">
    <w:abstractNumId w:val="36"/>
  </w:num>
  <w:num w:numId="11">
    <w:abstractNumId w:val="8"/>
  </w:num>
  <w:num w:numId="12">
    <w:abstractNumId w:val="24"/>
  </w:num>
  <w:num w:numId="13">
    <w:abstractNumId w:val="18"/>
  </w:num>
  <w:num w:numId="14">
    <w:abstractNumId w:val="34"/>
  </w:num>
  <w:num w:numId="15">
    <w:abstractNumId w:val="37"/>
  </w:num>
  <w:num w:numId="16">
    <w:abstractNumId w:val="0"/>
  </w:num>
  <w:num w:numId="17">
    <w:abstractNumId w:val="32"/>
  </w:num>
  <w:num w:numId="18">
    <w:abstractNumId w:val="35"/>
  </w:num>
  <w:num w:numId="19">
    <w:abstractNumId w:val="28"/>
  </w:num>
  <w:num w:numId="20">
    <w:abstractNumId w:val="10"/>
  </w:num>
  <w:num w:numId="2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3"/>
  </w:num>
  <w:num w:numId="24">
    <w:abstractNumId w:val="30"/>
  </w:num>
  <w:num w:numId="25">
    <w:abstractNumId w:val="21"/>
  </w:num>
  <w:num w:numId="26">
    <w:abstractNumId w:val="38"/>
  </w:num>
  <w:num w:numId="27">
    <w:abstractNumId w:val="15"/>
  </w:num>
  <w:num w:numId="28">
    <w:abstractNumId w:val="9"/>
  </w:num>
  <w:num w:numId="29">
    <w:abstractNumId w:val="19"/>
  </w:num>
  <w:num w:numId="30">
    <w:abstractNumId w:val="22"/>
  </w:num>
  <w:num w:numId="31">
    <w:abstractNumId w:val="16"/>
  </w:num>
  <w:num w:numId="32">
    <w:abstractNumId w:val="5"/>
  </w:num>
  <w:num w:numId="33">
    <w:abstractNumId w:val="4"/>
  </w:num>
  <w:num w:numId="34">
    <w:abstractNumId w:val="12"/>
  </w:num>
  <w:num w:numId="35">
    <w:abstractNumId w:val="27"/>
  </w:num>
  <w:num w:numId="36">
    <w:abstractNumId w:val="13"/>
  </w:num>
  <w:num w:numId="37">
    <w:abstractNumId w:val="2"/>
  </w:num>
  <w:num w:numId="38">
    <w:abstractNumId w:val="7"/>
  </w:num>
  <w:num w:numId="39">
    <w:abstractNumId w:val="10"/>
  </w:num>
  <w:num w:numId="40">
    <w:abstractNumId w:val="25"/>
  </w:num>
  <w:num w:numId="41">
    <w:abstractNumId w:val="11"/>
  </w:num>
  <w:num w:numId="42">
    <w:abstractNumId w:val="6"/>
  </w:num>
  <w:num w:numId="43">
    <w:abstractNumId w:val="2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5207"/>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384F"/>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6EBF"/>
    <w:rsid w:val="000973F5"/>
    <w:rsid w:val="00097608"/>
    <w:rsid w:val="00097838"/>
    <w:rsid w:val="0009783A"/>
    <w:rsid w:val="00097C02"/>
    <w:rsid w:val="000A016B"/>
    <w:rsid w:val="000A16D1"/>
    <w:rsid w:val="000A1CF5"/>
    <w:rsid w:val="000A20A0"/>
    <w:rsid w:val="000A2529"/>
    <w:rsid w:val="000A2D77"/>
    <w:rsid w:val="000A2FB7"/>
    <w:rsid w:val="000A304D"/>
    <w:rsid w:val="000A3647"/>
    <w:rsid w:val="000A3954"/>
    <w:rsid w:val="000A4123"/>
    <w:rsid w:val="000A471D"/>
    <w:rsid w:val="000A5151"/>
    <w:rsid w:val="000A5594"/>
    <w:rsid w:val="000A5943"/>
    <w:rsid w:val="000A6811"/>
    <w:rsid w:val="000A706F"/>
    <w:rsid w:val="000A7819"/>
    <w:rsid w:val="000A7A3C"/>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D7F5A"/>
    <w:rsid w:val="000E0B57"/>
    <w:rsid w:val="000E1093"/>
    <w:rsid w:val="000E1177"/>
    <w:rsid w:val="000E1B40"/>
    <w:rsid w:val="000E27C3"/>
    <w:rsid w:val="000E2B84"/>
    <w:rsid w:val="000E30A8"/>
    <w:rsid w:val="000E3995"/>
    <w:rsid w:val="000E3A34"/>
    <w:rsid w:val="000E3DDF"/>
    <w:rsid w:val="000E3E80"/>
    <w:rsid w:val="000E41EC"/>
    <w:rsid w:val="000E4890"/>
    <w:rsid w:val="000E4DD3"/>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EA1"/>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487"/>
    <w:rsid w:val="00111828"/>
    <w:rsid w:val="00111B70"/>
    <w:rsid w:val="0011274D"/>
    <w:rsid w:val="0011282B"/>
    <w:rsid w:val="001129C5"/>
    <w:rsid w:val="00112D66"/>
    <w:rsid w:val="00112DDC"/>
    <w:rsid w:val="00112E7A"/>
    <w:rsid w:val="001145CD"/>
    <w:rsid w:val="00114764"/>
    <w:rsid w:val="00114CB1"/>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785"/>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5EE9"/>
    <w:rsid w:val="00136503"/>
    <w:rsid w:val="00136B9F"/>
    <w:rsid w:val="00136ECA"/>
    <w:rsid w:val="001375DC"/>
    <w:rsid w:val="00137C8F"/>
    <w:rsid w:val="00140903"/>
    <w:rsid w:val="001409DE"/>
    <w:rsid w:val="00140CB7"/>
    <w:rsid w:val="00140F21"/>
    <w:rsid w:val="00140F77"/>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6A0C"/>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410"/>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2BBC"/>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4ED"/>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533"/>
    <w:rsid w:val="002118B1"/>
    <w:rsid w:val="00211927"/>
    <w:rsid w:val="00211C7B"/>
    <w:rsid w:val="002122E4"/>
    <w:rsid w:val="00212630"/>
    <w:rsid w:val="00212F58"/>
    <w:rsid w:val="00213080"/>
    <w:rsid w:val="0021494A"/>
    <w:rsid w:val="00214E20"/>
    <w:rsid w:val="002151E7"/>
    <w:rsid w:val="002158EE"/>
    <w:rsid w:val="00215964"/>
    <w:rsid w:val="00215988"/>
    <w:rsid w:val="002159C3"/>
    <w:rsid w:val="00215B64"/>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4A16"/>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883"/>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679"/>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30A"/>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5DD"/>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4D7C"/>
    <w:rsid w:val="002A5DE9"/>
    <w:rsid w:val="002A60DC"/>
    <w:rsid w:val="002A614B"/>
    <w:rsid w:val="002A6771"/>
    <w:rsid w:val="002A6857"/>
    <w:rsid w:val="002A6AA0"/>
    <w:rsid w:val="002A7097"/>
    <w:rsid w:val="002A7253"/>
    <w:rsid w:val="002A75E3"/>
    <w:rsid w:val="002A7870"/>
    <w:rsid w:val="002A7F82"/>
    <w:rsid w:val="002B1A0D"/>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1A6F"/>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67"/>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5827"/>
    <w:rsid w:val="00355D28"/>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0F44"/>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4B3"/>
    <w:rsid w:val="003E67A1"/>
    <w:rsid w:val="003E6825"/>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1329"/>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350"/>
    <w:rsid w:val="004549EC"/>
    <w:rsid w:val="00454D5C"/>
    <w:rsid w:val="004558AE"/>
    <w:rsid w:val="00455D28"/>
    <w:rsid w:val="004567A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37A"/>
    <w:rsid w:val="00463D83"/>
    <w:rsid w:val="00463EC0"/>
    <w:rsid w:val="00464648"/>
    <w:rsid w:val="0046566A"/>
    <w:rsid w:val="00465AE3"/>
    <w:rsid w:val="0046639A"/>
    <w:rsid w:val="00471190"/>
    <w:rsid w:val="004711EF"/>
    <w:rsid w:val="00471DF9"/>
    <w:rsid w:val="004726E5"/>
    <w:rsid w:val="00472760"/>
    <w:rsid w:val="00472B07"/>
    <w:rsid w:val="00473001"/>
    <w:rsid w:val="00473FFD"/>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774"/>
    <w:rsid w:val="00496A4C"/>
    <w:rsid w:val="00496FDF"/>
    <w:rsid w:val="004974F8"/>
    <w:rsid w:val="00497817"/>
    <w:rsid w:val="00497860"/>
    <w:rsid w:val="00497877"/>
    <w:rsid w:val="00497F51"/>
    <w:rsid w:val="004A0A2F"/>
    <w:rsid w:val="004A13E3"/>
    <w:rsid w:val="004A1AAD"/>
    <w:rsid w:val="004A1F89"/>
    <w:rsid w:val="004A21D0"/>
    <w:rsid w:val="004A2919"/>
    <w:rsid w:val="004A2F73"/>
    <w:rsid w:val="004A3487"/>
    <w:rsid w:val="004A3533"/>
    <w:rsid w:val="004A3A7D"/>
    <w:rsid w:val="004A4612"/>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0E5"/>
    <w:rsid w:val="004C7412"/>
    <w:rsid w:val="004C7937"/>
    <w:rsid w:val="004C7F29"/>
    <w:rsid w:val="004C7F37"/>
    <w:rsid w:val="004D02E5"/>
    <w:rsid w:val="004D03FD"/>
    <w:rsid w:val="004D0D39"/>
    <w:rsid w:val="004D1781"/>
    <w:rsid w:val="004D3ADB"/>
    <w:rsid w:val="004D3B44"/>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4B4A"/>
    <w:rsid w:val="004F5014"/>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73D"/>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587"/>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620"/>
    <w:rsid w:val="005468EB"/>
    <w:rsid w:val="00546912"/>
    <w:rsid w:val="0054729A"/>
    <w:rsid w:val="0054769B"/>
    <w:rsid w:val="00547C2B"/>
    <w:rsid w:val="00547DFE"/>
    <w:rsid w:val="00547EBF"/>
    <w:rsid w:val="005502D9"/>
    <w:rsid w:val="00550583"/>
    <w:rsid w:val="00550A34"/>
    <w:rsid w:val="00550C47"/>
    <w:rsid w:val="00550F14"/>
    <w:rsid w:val="00550FDA"/>
    <w:rsid w:val="005510B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4A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10F"/>
    <w:rsid w:val="0058321C"/>
    <w:rsid w:val="005836AF"/>
    <w:rsid w:val="005838CB"/>
    <w:rsid w:val="005839FC"/>
    <w:rsid w:val="00583D29"/>
    <w:rsid w:val="0058454D"/>
    <w:rsid w:val="005847C5"/>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6F47"/>
    <w:rsid w:val="005A7C0C"/>
    <w:rsid w:val="005A7E16"/>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0C4"/>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22F1"/>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C53"/>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0E41"/>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27887"/>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32B"/>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29B4"/>
    <w:rsid w:val="00673291"/>
    <w:rsid w:val="006740EF"/>
    <w:rsid w:val="0067430E"/>
    <w:rsid w:val="0067461A"/>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1F74"/>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3DC"/>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8F2"/>
    <w:rsid w:val="006A79BA"/>
    <w:rsid w:val="006B06D5"/>
    <w:rsid w:val="006B0ADD"/>
    <w:rsid w:val="006B0FB0"/>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4F79"/>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2F43"/>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595"/>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0E2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115"/>
    <w:rsid w:val="007565B8"/>
    <w:rsid w:val="00756C7B"/>
    <w:rsid w:val="00756DE7"/>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AA"/>
    <w:rsid w:val="007A63E3"/>
    <w:rsid w:val="007A68BF"/>
    <w:rsid w:val="007A68CD"/>
    <w:rsid w:val="007A6F11"/>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041"/>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C9A"/>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937"/>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4E76"/>
    <w:rsid w:val="008150CF"/>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533"/>
    <w:rsid w:val="00850933"/>
    <w:rsid w:val="00850FF1"/>
    <w:rsid w:val="00851F14"/>
    <w:rsid w:val="0085231D"/>
    <w:rsid w:val="0085268A"/>
    <w:rsid w:val="008529B4"/>
    <w:rsid w:val="00852B0C"/>
    <w:rsid w:val="0085352E"/>
    <w:rsid w:val="00853FFE"/>
    <w:rsid w:val="008547AE"/>
    <w:rsid w:val="0085498E"/>
    <w:rsid w:val="0085567B"/>
    <w:rsid w:val="00855690"/>
    <w:rsid w:val="00855E29"/>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6C0F"/>
    <w:rsid w:val="00877764"/>
    <w:rsid w:val="00877A19"/>
    <w:rsid w:val="00880AC6"/>
    <w:rsid w:val="00880F5A"/>
    <w:rsid w:val="008814AB"/>
    <w:rsid w:val="008815EC"/>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E27"/>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A34"/>
    <w:rsid w:val="008E6D6C"/>
    <w:rsid w:val="008E6EF3"/>
    <w:rsid w:val="008E72D9"/>
    <w:rsid w:val="008E7876"/>
    <w:rsid w:val="008F00AF"/>
    <w:rsid w:val="008F014D"/>
    <w:rsid w:val="008F118B"/>
    <w:rsid w:val="008F19CE"/>
    <w:rsid w:val="008F21B4"/>
    <w:rsid w:val="008F2F6B"/>
    <w:rsid w:val="008F2F81"/>
    <w:rsid w:val="008F2FFD"/>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5B03"/>
    <w:rsid w:val="0094621E"/>
    <w:rsid w:val="009470FF"/>
    <w:rsid w:val="00947F06"/>
    <w:rsid w:val="00950452"/>
    <w:rsid w:val="00950B58"/>
    <w:rsid w:val="00950D30"/>
    <w:rsid w:val="00951DE2"/>
    <w:rsid w:val="0095234C"/>
    <w:rsid w:val="0095253C"/>
    <w:rsid w:val="00953878"/>
    <w:rsid w:val="00953A7B"/>
    <w:rsid w:val="00954B3D"/>
    <w:rsid w:val="00955C25"/>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29FE"/>
    <w:rsid w:val="00973F00"/>
    <w:rsid w:val="00973F19"/>
    <w:rsid w:val="00974092"/>
    <w:rsid w:val="00974E2C"/>
    <w:rsid w:val="009759BB"/>
    <w:rsid w:val="0097615D"/>
    <w:rsid w:val="009763FC"/>
    <w:rsid w:val="00976A53"/>
    <w:rsid w:val="00976D18"/>
    <w:rsid w:val="00977056"/>
    <w:rsid w:val="00977063"/>
    <w:rsid w:val="00977FD7"/>
    <w:rsid w:val="009803D2"/>
    <w:rsid w:val="009816BB"/>
    <w:rsid w:val="009820D9"/>
    <w:rsid w:val="00982381"/>
    <w:rsid w:val="009824C3"/>
    <w:rsid w:val="00982D33"/>
    <w:rsid w:val="009831C4"/>
    <w:rsid w:val="0098335C"/>
    <w:rsid w:val="009838BE"/>
    <w:rsid w:val="00983CB4"/>
    <w:rsid w:val="00983F1F"/>
    <w:rsid w:val="009845C3"/>
    <w:rsid w:val="009848B8"/>
    <w:rsid w:val="00984B50"/>
    <w:rsid w:val="00984B70"/>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4285"/>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292"/>
    <w:rsid w:val="009B5944"/>
    <w:rsid w:val="009B6091"/>
    <w:rsid w:val="009B65D0"/>
    <w:rsid w:val="009B6AAF"/>
    <w:rsid w:val="009B710A"/>
    <w:rsid w:val="009B772B"/>
    <w:rsid w:val="009B7957"/>
    <w:rsid w:val="009B7CB1"/>
    <w:rsid w:val="009C0082"/>
    <w:rsid w:val="009C0BCF"/>
    <w:rsid w:val="009C1072"/>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904"/>
    <w:rsid w:val="009E3C96"/>
    <w:rsid w:val="009E3E41"/>
    <w:rsid w:val="009E4618"/>
    <w:rsid w:val="009E47DA"/>
    <w:rsid w:val="009E4F63"/>
    <w:rsid w:val="009E5461"/>
    <w:rsid w:val="009E56F8"/>
    <w:rsid w:val="009E6373"/>
    <w:rsid w:val="009E7474"/>
    <w:rsid w:val="009E747F"/>
    <w:rsid w:val="009E74C6"/>
    <w:rsid w:val="009E7A90"/>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07C0"/>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7FE"/>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26B"/>
    <w:rsid w:val="00A44798"/>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6B7"/>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318"/>
    <w:rsid w:val="00A90569"/>
    <w:rsid w:val="00A90986"/>
    <w:rsid w:val="00A9099E"/>
    <w:rsid w:val="00A9176E"/>
    <w:rsid w:val="00A91D2C"/>
    <w:rsid w:val="00A922F1"/>
    <w:rsid w:val="00A923E1"/>
    <w:rsid w:val="00A92631"/>
    <w:rsid w:val="00A92AAF"/>
    <w:rsid w:val="00A9304C"/>
    <w:rsid w:val="00A93E96"/>
    <w:rsid w:val="00A9447D"/>
    <w:rsid w:val="00A945C5"/>
    <w:rsid w:val="00A947C1"/>
    <w:rsid w:val="00A948A7"/>
    <w:rsid w:val="00A94D8C"/>
    <w:rsid w:val="00A955FA"/>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C7F43"/>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692"/>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1B8"/>
    <w:rsid w:val="00AF3579"/>
    <w:rsid w:val="00AF3E54"/>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3CDD"/>
    <w:rsid w:val="00B04A98"/>
    <w:rsid w:val="00B04ED1"/>
    <w:rsid w:val="00B04FE4"/>
    <w:rsid w:val="00B05075"/>
    <w:rsid w:val="00B05C19"/>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6E38"/>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1D45"/>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E98"/>
    <w:rsid w:val="00B774A8"/>
    <w:rsid w:val="00B77602"/>
    <w:rsid w:val="00B777FC"/>
    <w:rsid w:val="00B77BF7"/>
    <w:rsid w:val="00B77ECC"/>
    <w:rsid w:val="00B80711"/>
    <w:rsid w:val="00B80E1F"/>
    <w:rsid w:val="00B814EE"/>
    <w:rsid w:val="00B81941"/>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5A2"/>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6FC1"/>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4CD"/>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ADE"/>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92"/>
    <w:rsid w:val="00C25825"/>
    <w:rsid w:val="00C26471"/>
    <w:rsid w:val="00C2694E"/>
    <w:rsid w:val="00C27E50"/>
    <w:rsid w:val="00C305F1"/>
    <w:rsid w:val="00C30A8E"/>
    <w:rsid w:val="00C30DCD"/>
    <w:rsid w:val="00C30DE0"/>
    <w:rsid w:val="00C30ECF"/>
    <w:rsid w:val="00C30F38"/>
    <w:rsid w:val="00C3131A"/>
    <w:rsid w:val="00C31680"/>
    <w:rsid w:val="00C31998"/>
    <w:rsid w:val="00C31BC1"/>
    <w:rsid w:val="00C327C6"/>
    <w:rsid w:val="00C32870"/>
    <w:rsid w:val="00C328C9"/>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82"/>
    <w:rsid w:val="00C634B9"/>
    <w:rsid w:val="00C63AE3"/>
    <w:rsid w:val="00C643DC"/>
    <w:rsid w:val="00C64439"/>
    <w:rsid w:val="00C6509D"/>
    <w:rsid w:val="00C659AE"/>
    <w:rsid w:val="00C65B3E"/>
    <w:rsid w:val="00C66E0C"/>
    <w:rsid w:val="00C67D98"/>
    <w:rsid w:val="00C70619"/>
    <w:rsid w:val="00C70916"/>
    <w:rsid w:val="00C70B23"/>
    <w:rsid w:val="00C70FAD"/>
    <w:rsid w:val="00C7131E"/>
    <w:rsid w:val="00C71626"/>
    <w:rsid w:val="00C725B2"/>
    <w:rsid w:val="00C72A74"/>
    <w:rsid w:val="00C739CA"/>
    <w:rsid w:val="00C74791"/>
    <w:rsid w:val="00C747F3"/>
    <w:rsid w:val="00C7486C"/>
    <w:rsid w:val="00C74974"/>
    <w:rsid w:val="00C74DF3"/>
    <w:rsid w:val="00C74F22"/>
    <w:rsid w:val="00C7516D"/>
    <w:rsid w:val="00C757D2"/>
    <w:rsid w:val="00C75874"/>
    <w:rsid w:val="00C75C50"/>
    <w:rsid w:val="00C75D5B"/>
    <w:rsid w:val="00C7649E"/>
    <w:rsid w:val="00C7653C"/>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2E51"/>
    <w:rsid w:val="00C936A0"/>
    <w:rsid w:val="00C94BF2"/>
    <w:rsid w:val="00C94D2F"/>
    <w:rsid w:val="00C950EA"/>
    <w:rsid w:val="00C9533C"/>
    <w:rsid w:val="00C95E40"/>
    <w:rsid w:val="00C95E5B"/>
    <w:rsid w:val="00C9779D"/>
    <w:rsid w:val="00CA0B6C"/>
    <w:rsid w:val="00CA1A4B"/>
    <w:rsid w:val="00CA1B52"/>
    <w:rsid w:val="00CA2276"/>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0BE"/>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3E1"/>
    <w:rsid w:val="00CD770B"/>
    <w:rsid w:val="00CD7766"/>
    <w:rsid w:val="00CE044F"/>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2CC"/>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AF6"/>
    <w:rsid w:val="00D17D95"/>
    <w:rsid w:val="00D20809"/>
    <w:rsid w:val="00D20A7C"/>
    <w:rsid w:val="00D22231"/>
    <w:rsid w:val="00D230CE"/>
    <w:rsid w:val="00D231ED"/>
    <w:rsid w:val="00D23225"/>
    <w:rsid w:val="00D23C52"/>
    <w:rsid w:val="00D24BAD"/>
    <w:rsid w:val="00D24C91"/>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2795"/>
    <w:rsid w:val="00D44576"/>
    <w:rsid w:val="00D44FCE"/>
    <w:rsid w:val="00D461CD"/>
    <w:rsid w:val="00D46F0A"/>
    <w:rsid w:val="00D47671"/>
    <w:rsid w:val="00D47DCF"/>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9CC"/>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986"/>
    <w:rsid w:val="00DA3CB6"/>
    <w:rsid w:val="00DA42A6"/>
    <w:rsid w:val="00DA42F2"/>
    <w:rsid w:val="00DA42F4"/>
    <w:rsid w:val="00DA44D3"/>
    <w:rsid w:val="00DA45FC"/>
    <w:rsid w:val="00DA4DFB"/>
    <w:rsid w:val="00DA4F8D"/>
    <w:rsid w:val="00DA56D6"/>
    <w:rsid w:val="00DA5A6D"/>
    <w:rsid w:val="00DA67AD"/>
    <w:rsid w:val="00DA714F"/>
    <w:rsid w:val="00DA72EB"/>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C79B1"/>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396"/>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ABD"/>
    <w:rsid w:val="00E33B17"/>
    <w:rsid w:val="00E3482C"/>
    <w:rsid w:val="00E34A05"/>
    <w:rsid w:val="00E35951"/>
    <w:rsid w:val="00E35ED0"/>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823"/>
    <w:rsid w:val="00E51C99"/>
    <w:rsid w:val="00E51FFD"/>
    <w:rsid w:val="00E5200D"/>
    <w:rsid w:val="00E5258A"/>
    <w:rsid w:val="00E527AA"/>
    <w:rsid w:val="00E52906"/>
    <w:rsid w:val="00E52D1B"/>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5A02"/>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6CC3"/>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7F0"/>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43"/>
    <w:rsid w:val="00EC5DE1"/>
    <w:rsid w:val="00EC6510"/>
    <w:rsid w:val="00EC7EFE"/>
    <w:rsid w:val="00ED0769"/>
    <w:rsid w:val="00ED0898"/>
    <w:rsid w:val="00ED1544"/>
    <w:rsid w:val="00ED2392"/>
    <w:rsid w:val="00ED257D"/>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1C0C"/>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2FC"/>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CF6"/>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0BEF"/>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59D6"/>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256"/>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088F"/>
    <w:rsid w:val="00FA1BAC"/>
    <w:rsid w:val="00FA2900"/>
    <w:rsid w:val="00FA322E"/>
    <w:rsid w:val="00FA3BAD"/>
    <w:rsid w:val="00FA44B8"/>
    <w:rsid w:val="00FA47C8"/>
    <w:rsid w:val="00FA4A76"/>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D7F16"/>
    <w:rsid w:val="00FE0AD3"/>
    <w:rsid w:val="00FE22EE"/>
    <w:rsid w:val="00FE23B5"/>
    <w:rsid w:val="00FE25A2"/>
    <w:rsid w:val="00FE3B7A"/>
    <w:rsid w:val="00FE3F17"/>
    <w:rsid w:val="00FE422E"/>
    <w:rsid w:val="00FE46F2"/>
    <w:rsid w:val="00FE4A80"/>
    <w:rsid w:val="00FE5C1A"/>
    <w:rsid w:val="00FE600B"/>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F92B568-015F-4FDE-A90C-3778CE8D4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link w:val="8Char"/>
    <w:qFormat/>
    <w:rsid w:val="009B4262"/>
    <w:pPr>
      <w:ind w:left="0" w:firstLine="0"/>
      <w:outlineLvl w:val="7"/>
    </w:pPr>
  </w:style>
  <w:style w:type="paragraph" w:styleId="9">
    <w:name w:val="heading 9"/>
    <w:basedOn w:val="8"/>
    <w:next w:val="a1"/>
    <w:link w:val="9Char"/>
    <w:qFormat/>
    <w:rsid w:val="009B4262"/>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qFormat/>
    <w:rsid w:val="00876A06"/>
    <w:rPr>
      <w:rFonts w:ascii="Arial" w:eastAsia="Arial" w:hAnsi="Arial"/>
      <w:sz w:val="36"/>
      <w:lang w:val="en-GB" w:eastAsia="en-US"/>
    </w:rPr>
  </w:style>
  <w:style w:type="paragraph" w:customStyle="1" w:styleId="CharChar24">
    <w:name w:val="Char Char24"/>
    <w:basedOn w:val="a1"/>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qFormat/>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qFormat/>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876A06"/>
    <w:rPr>
      <w:rFonts w:ascii="Arial" w:eastAsia="宋体" w:hAnsi="Arial"/>
      <w:sz w:val="24"/>
    </w:rPr>
  </w:style>
  <w:style w:type="paragraph" w:customStyle="1" w:styleId="H6">
    <w:name w:val="H6"/>
    <w:basedOn w:val="5"/>
    <w:next w:val="a1"/>
    <w:link w:val="H6Char"/>
    <w:qFormat/>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uiPriority w:val="39"/>
    <w:qFormat/>
    <w:rsid w:val="009B4262"/>
    <w:pPr>
      <w:ind w:left="1418" w:hanging="1418"/>
    </w:pPr>
  </w:style>
  <w:style w:type="paragraph" w:styleId="80">
    <w:name w:val="toc 8"/>
    <w:basedOn w:val="11"/>
    <w:uiPriority w:val="39"/>
    <w:qFormat/>
    <w:rsid w:val="009B4262"/>
    <w:pPr>
      <w:spacing w:before="180"/>
      <w:ind w:left="2693" w:hanging="2693"/>
    </w:pPr>
    <w:rPr>
      <w:b/>
    </w:rPr>
  </w:style>
  <w:style w:type="paragraph" w:styleId="1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uiPriority w:val="39"/>
    <w:qFormat/>
    <w:rsid w:val="009B4262"/>
    <w:pPr>
      <w:ind w:left="1701" w:hanging="1701"/>
    </w:pPr>
  </w:style>
  <w:style w:type="paragraph" w:styleId="40">
    <w:name w:val="toc 4"/>
    <w:basedOn w:val="30"/>
    <w:uiPriority w:val="39"/>
    <w:qFormat/>
    <w:rsid w:val="009B4262"/>
    <w:pPr>
      <w:ind w:left="1418" w:hanging="1418"/>
    </w:pPr>
  </w:style>
  <w:style w:type="paragraph" w:styleId="30">
    <w:name w:val="toc 3"/>
    <w:basedOn w:val="20"/>
    <w:uiPriority w:val="39"/>
    <w:qFormat/>
    <w:rsid w:val="009B4262"/>
    <w:pPr>
      <w:ind w:left="1134" w:hanging="1134"/>
    </w:pPr>
  </w:style>
  <w:style w:type="paragraph" w:styleId="20">
    <w:name w:val="toc 2"/>
    <w:basedOn w:val="11"/>
    <w:uiPriority w:val="39"/>
    <w:qFormat/>
    <w:rsid w:val="009B4262"/>
    <w:pPr>
      <w:spacing w:before="0"/>
      <w:ind w:left="851" w:hanging="851"/>
    </w:pPr>
    <w:rPr>
      <w:sz w:val="20"/>
    </w:rPr>
  </w:style>
  <w:style w:type="paragraph" w:styleId="12">
    <w:name w:val="index 1"/>
    <w:basedOn w:val="a1"/>
    <w:qFormat/>
    <w:rsid w:val="009B4262"/>
    <w:pPr>
      <w:keepLines/>
    </w:pPr>
  </w:style>
  <w:style w:type="paragraph" w:styleId="21">
    <w:name w:val="index 2"/>
    <w:basedOn w:val="12"/>
    <w:qFormat/>
    <w:rsid w:val="009B4262"/>
    <w:pPr>
      <w:ind w:left="284"/>
    </w:pPr>
  </w:style>
  <w:style w:type="paragraph" w:customStyle="1" w:styleId="TT">
    <w:name w:val="TT"/>
    <w:basedOn w:val="1"/>
    <w:next w:val="a1"/>
    <w:qFormat/>
    <w:rsid w:val="009B4262"/>
    <w:pPr>
      <w:outlineLvl w:val="9"/>
    </w:pPr>
  </w:style>
  <w:style w:type="paragraph" w:styleId="a6">
    <w:name w:val="footer"/>
    <w:aliases w:val="footer odd,footer,fo,pie de página"/>
    <w:basedOn w:val="a5"/>
    <w:link w:val="Char0"/>
    <w:qFormat/>
    <w:rsid w:val="009B4262"/>
    <w:pPr>
      <w:jc w:val="center"/>
    </w:pPr>
    <w:rPr>
      <w:i/>
    </w:rPr>
  </w:style>
  <w:style w:type="character" w:styleId="a7">
    <w:name w:val="footnote reference"/>
    <w:aliases w:val="Appel note de bas de p,Nota,Footnote symbol,Footnote"/>
    <w:qFormat/>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9B4262"/>
    <w:pPr>
      <w:keepLines/>
      <w:ind w:left="454" w:hanging="454"/>
    </w:pPr>
    <w:rPr>
      <w:sz w:val="16"/>
    </w:rPr>
  </w:style>
  <w:style w:type="paragraph" w:customStyle="1" w:styleId="contribution">
    <w:name w:val="contribution"/>
    <w:basedOn w:val="1"/>
    <w:semiHidden/>
    <w:qFormat/>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qFormat/>
    <w:rsid w:val="009B4262"/>
    <w:pPr>
      <w:ind w:left="851"/>
    </w:pPr>
  </w:style>
  <w:style w:type="paragraph" w:styleId="a9">
    <w:name w:val="List Number"/>
    <w:basedOn w:val="aa"/>
    <w:qFormat/>
    <w:rsid w:val="009B4262"/>
  </w:style>
  <w:style w:type="paragraph" w:styleId="aa">
    <w:name w:val="List"/>
    <w:basedOn w:val="a1"/>
    <w:link w:val="Char2"/>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qFormat/>
    <w:rsid w:val="009B4262"/>
    <w:pPr>
      <w:spacing w:after="0"/>
    </w:pPr>
  </w:style>
  <w:style w:type="paragraph" w:styleId="60">
    <w:name w:val="toc 6"/>
    <w:basedOn w:val="50"/>
    <w:next w:val="a1"/>
    <w:uiPriority w:val="39"/>
    <w:qFormat/>
    <w:rsid w:val="009B4262"/>
    <w:pPr>
      <w:ind w:left="1985" w:hanging="1985"/>
    </w:pPr>
  </w:style>
  <w:style w:type="paragraph" w:styleId="70">
    <w:name w:val="toc 7"/>
    <w:basedOn w:val="60"/>
    <w:next w:val="a1"/>
    <w:uiPriority w:val="39"/>
    <w:qFormat/>
    <w:rsid w:val="009B4262"/>
    <w:pPr>
      <w:ind w:left="2268" w:hanging="2268"/>
    </w:pPr>
  </w:style>
  <w:style w:type="paragraph" w:styleId="23">
    <w:name w:val="List Bullet 2"/>
    <w:basedOn w:val="ab"/>
    <w:link w:val="2Char0"/>
    <w:qFormat/>
    <w:rsid w:val="009B4262"/>
    <w:pPr>
      <w:ind w:left="851"/>
    </w:pPr>
  </w:style>
  <w:style w:type="paragraph" w:styleId="ab">
    <w:name w:val="List Bullet"/>
    <w:basedOn w:val="aa"/>
    <w:link w:val="Char3"/>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link w:val="3Char0"/>
    <w:qFormat/>
    <w:rsid w:val="009B4262"/>
    <w:pPr>
      <w:ind w:left="1135"/>
    </w:pPr>
  </w:style>
  <w:style w:type="paragraph" w:styleId="24">
    <w:name w:val="List 2"/>
    <w:basedOn w:val="aa"/>
    <w:link w:val="2Char1"/>
    <w:qFormat/>
    <w:rsid w:val="009B4262"/>
    <w:pPr>
      <w:ind w:left="851"/>
    </w:pPr>
  </w:style>
  <w:style w:type="paragraph" w:styleId="32">
    <w:name w:val="List 3"/>
    <w:basedOn w:val="24"/>
    <w:qFormat/>
    <w:rsid w:val="009B4262"/>
    <w:pPr>
      <w:ind w:left="1135"/>
    </w:pPr>
  </w:style>
  <w:style w:type="paragraph" w:styleId="41">
    <w:name w:val="List 4"/>
    <w:basedOn w:val="32"/>
    <w:qFormat/>
    <w:rsid w:val="009B4262"/>
    <w:pPr>
      <w:ind w:left="1418"/>
    </w:pPr>
  </w:style>
  <w:style w:type="paragraph" w:styleId="51">
    <w:name w:val="List 5"/>
    <w:basedOn w:val="41"/>
    <w:qFormat/>
    <w:rsid w:val="009B4262"/>
    <w:pPr>
      <w:ind w:left="1702"/>
    </w:pPr>
  </w:style>
  <w:style w:type="paragraph" w:styleId="42">
    <w:name w:val="List Bullet 4"/>
    <w:basedOn w:val="31"/>
    <w:qFormat/>
    <w:rsid w:val="009B4262"/>
    <w:pPr>
      <w:ind w:left="1418"/>
    </w:pPr>
  </w:style>
  <w:style w:type="paragraph" w:styleId="52">
    <w:name w:val="List Bullet 5"/>
    <w:basedOn w:val="42"/>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c">
    <w:name w:val="index heading"/>
    <w:basedOn w:val="a1"/>
    <w:next w:val="a1"/>
    <w:qFormat/>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3GPP Caption Table,cap1,cap2,cap11,Légende-figure,Légende-figure Char,Beschrifubg,Beschriftung Char,label,cap11 Char Char Char"/>
    <w:basedOn w:val="a1"/>
    <w:next w:val="a1"/>
    <w:link w:val="Char4"/>
    <w:qFormat/>
    <w:pPr>
      <w:spacing w:before="120" w:after="120"/>
    </w:pPr>
    <w:rPr>
      <w:b/>
    </w:rPr>
  </w:style>
  <w:style w:type="character" w:styleId="ae">
    <w:name w:val="Hyperlink"/>
    <w:qFormat/>
    <w:rPr>
      <w:color w:val="0000FF"/>
      <w:u w:val="single"/>
    </w:rPr>
  </w:style>
  <w:style w:type="character" w:styleId="af">
    <w:name w:val="FollowedHyperlink"/>
    <w:qFormat/>
    <w:rPr>
      <w:color w:val="800080"/>
      <w:u w:val="single"/>
    </w:rPr>
  </w:style>
  <w:style w:type="paragraph" w:styleId="af0">
    <w:name w:val="Document Map"/>
    <w:basedOn w:val="a1"/>
    <w:link w:val="Char5"/>
    <w:qFormat/>
    <w:pPr>
      <w:shd w:val="clear" w:color="auto" w:fill="000080"/>
    </w:pPr>
    <w:rPr>
      <w:rFonts w:ascii="–¾’©" w:hAnsi="–¾’©"/>
    </w:rPr>
  </w:style>
  <w:style w:type="paragraph" w:styleId="af1">
    <w:name w:val="Plain Text"/>
    <w:basedOn w:val="a1"/>
    <w:link w:val="Char6"/>
    <w:qFormat/>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7"/>
    <w:qFormat/>
  </w:style>
  <w:style w:type="character" w:customStyle="1" w:styleId="Char7">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qFormat/>
    <w:rsid w:val="00F1227B"/>
    <w:rPr>
      <w:lang w:val="en-GB" w:eastAsia="en-GB"/>
    </w:rPr>
  </w:style>
  <w:style w:type="paragraph" w:styleId="af3">
    <w:name w:val="Body Text Indent"/>
    <w:basedOn w:val="a1"/>
    <w:link w:val="Char8"/>
    <w:qFormat/>
    <w:pPr>
      <w:widowControl w:val="0"/>
      <w:ind w:left="210"/>
      <w:jc w:val="both"/>
    </w:pPr>
    <w:rPr>
      <w:snapToGrid w:val="0"/>
      <w:kern w:val="2"/>
      <w:sz w:val="21"/>
    </w:rPr>
  </w:style>
  <w:style w:type="paragraph" w:styleId="af4">
    <w:name w:val="table of figures"/>
    <w:basedOn w:val="a1"/>
    <w:next w:val="a1"/>
    <w:qFormat/>
    <w:pPr>
      <w:ind w:left="400" w:hanging="400"/>
      <w:jc w:val="center"/>
    </w:pPr>
    <w:rPr>
      <w:b/>
    </w:rPr>
  </w:style>
  <w:style w:type="paragraph" w:styleId="25">
    <w:name w:val="Body Text 2"/>
    <w:basedOn w:val="a1"/>
    <w:link w:val="2Char2"/>
    <w:qFormat/>
    <w:rPr>
      <w:i/>
    </w:rPr>
  </w:style>
  <w:style w:type="paragraph" w:styleId="33">
    <w:name w:val="Body Text Indent 3"/>
    <w:basedOn w:val="a1"/>
    <w:link w:val="3Char1"/>
    <w:qFormat/>
    <w:pPr>
      <w:ind w:left="1080"/>
    </w:pPr>
  </w:style>
  <w:style w:type="paragraph" w:styleId="af5">
    <w:name w:val="annotation text"/>
    <w:basedOn w:val="a1"/>
    <w:link w:val="Char9"/>
    <w:uiPriority w:val="99"/>
    <w:qFormat/>
    <w:pPr>
      <w:widowControl w:val="0"/>
      <w:spacing w:line="360" w:lineRule="atLeast"/>
    </w:pPr>
    <w:rPr>
      <w:rFonts w:ascii="Osaka" w:eastAsia="Osaka"/>
      <w:sz w:val="24"/>
    </w:rPr>
  </w:style>
  <w:style w:type="character" w:styleId="af6">
    <w:name w:val="page number"/>
    <w:basedOn w:val="a2"/>
    <w:qFormat/>
  </w:style>
  <w:style w:type="paragraph" w:styleId="34">
    <w:name w:val="Body Text 3"/>
    <w:basedOn w:val="a1"/>
    <w:link w:val="3Char2"/>
    <w:qFormat/>
    <w:pPr>
      <w:keepNext/>
      <w:keepLines/>
    </w:pPr>
    <w:rPr>
      <w:rFonts w:eastAsia="Arial Unicode MS"/>
      <w:color w:val="000000"/>
    </w:rPr>
  </w:style>
  <w:style w:type="paragraph" w:styleId="af7">
    <w:name w:val="Balloon Text"/>
    <w:basedOn w:val="a1"/>
    <w:link w:val="Chara"/>
    <w:qFormat/>
    <w:rPr>
      <w:rFonts w:ascii="–¾’©" w:hAnsi="–¾’©" w:cs="–¾’©"/>
      <w:sz w:val="16"/>
      <w:szCs w:val="16"/>
    </w:rPr>
  </w:style>
  <w:style w:type="table" w:styleId="af8">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qFormat/>
    <w:rsid w:val="00373EA6"/>
    <w:rPr>
      <w:sz w:val="16"/>
      <w:szCs w:val="16"/>
    </w:rPr>
  </w:style>
  <w:style w:type="paragraph" w:styleId="afa">
    <w:name w:val="annotation subject"/>
    <w:basedOn w:val="af5"/>
    <w:next w:val="af5"/>
    <w:link w:val="Charb"/>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qFormat/>
    <w:rsid w:val="00EA5CF6"/>
    <w:pPr>
      <w:overflowPunct/>
      <w:autoSpaceDE/>
      <w:autoSpaceDN/>
      <w:adjustRightInd/>
      <w:textAlignment w:val="auto"/>
    </w:pPr>
    <w:rPr>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1"/>
    <w:qFormat/>
    <w:rsid w:val="00870A83"/>
    <w:pPr>
      <w:tabs>
        <w:tab w:val="center" w:pos="4820"/>
        <w:tab w:val="right" w:pos="9640"/>
      </w:tabs>
      <w:overflowPunct/>
      <w:autoSpaceDE/>
      <w:autoSpaceDN/>
      <w:adjustRightInd/>
      <w:textAlignment w:val="auto"/>
    </w:pPr>
  </w:style>
  <w:style w:type="paragraph" w:customStyle="1" w:styleId="Charc">
    <w:name w:val="(文字) (文字) Char"/>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qFormat/>
    <w:rsid w:val="00DC24D9"/>
    <w:rPr>
      <w:rFonts w:eastAsia="Courier New"/>
      <w:sz w:val="24"/>
      <w:lang w:val="fr-FR" w:eastAsia="en-US" w:bidi="ar-SA"/>
    </w:rPr>
  </w:style>
  <w:style w:type="paragraph" w:customStyle="1" w:styleId="FBCharCharCharChar1">
    <w:name w:val="FB Char Char Char Char1"/>
    <w:next w:val="a1"/>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qFormat/>
    <w:rsid w:val="00AA3724"/>
  </w:style>
  <w:style w:type="character" w:customStyle="1" w:styleId="Heading4Char">
    <w:name w:val="Heading4 Char"/>
    <w:link w:val="Heading4"/>
    <w:semiHidden/>
    <w:qFormat/>
    <w:rsid w:val="00AA3724"/>
    <w:rPr>
      <w:rFonts w:ascii="Arial" w:eastAsia="宋体" w:hAnsi="Arial"/>
      <w:sz w:val="28"/>
    </w:rPr>
  </w:style>
  <w:style w:type="paragraph" w:customStyle="1" w:styleId="afb">
    <w:name w:val="样式 页眉"/>
    <w:basedOn w:val="a5"/>
    <w:link w:val="Chard"/>
    <w:qFormat/>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C0008A"/>
    <w:rPr>
      <w:rFonts w:ascii="Arial" w:eastAsia="Times New Roman" w:hAnsi="Arial"/>
      <w:b/>
      <w:noProof/>
      <w:sz w:val="18"/>
      <w:lang w:val="en-GB" w:eastAsia="en-US" w:bidi="ar-SA"/>
    </w:rPr>
  </w:style>
  <w:style w:type="character" w:customStyle="1" w:styleId="Chard">
    <w:name w:val="样式 页眉 Char"/>
    <w:link w:val="afb"/>
    <w:qFormat/>
    <w:rsid w:val="00572A4C"/>
    <w:rPr>
      <w:rFonts w:ascii="Arial" w:eastAsia="Arial" w:hAnsi="Arial"/>
      <w:b/>
      <w:bCs/>
      <w:noProof/>
      <w:sz w:val="22"/>
      <w:lang w:val="en-GB" w:eastAsia="en-US" w:bidi="ar-SA"/>
    </w:rPr>
  </w:style>
  <w:style w:type="paragraph" w:customStyle="1" w:styleId="a">
    <w:name w:val="表格题注"/>
    <w:next w:val="a1"/>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qFormat/>
    <w:rsid w:val="00627325"/>
    <w:pPr>
      <w:numPr>
        <w:numId w:val="3"/>
      </w:numPr>
      <w:jc w:val="center"/>
    </w:pPr>
    <w:rPr>
      <w:rFonts w:eastAsia="Times New Roman"/>
      <w:b/>
      <w:lang w:val="en-GB"/>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rPr>
      <w:rFonts w:eastAsia="宋体"/>
    </w:rPr>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qFormat/>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qFormat/>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24"/>
    <w:link w:val="B2Char"/>
    <w:qFormat/>
    <w:rsid w:val="00716B79"/>
    <w:pPr>
      <w:overflowPunct/>
      <w:autoSpaceDE/>
      <w:autoSpaceDN/>
      <w:adjustRightInd/>
      <w:textAlignment w:val="auto"/>
    </w:pPr>
    <w:rPr>
      <w:rFonts w:eastAsia="Batang"/>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qFormat/>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e"/>
    <w:qFormat/>
    <w:rsid w:val="00590EBF"/>
    <w:pPr>
      <w:ind w:leftChars="2500" w:left="100"/>
    </w:pPr>
  </w:style>
  <w:style w:type="character" w:customStyle="1" w:styleId="Chare">
    <w:name w:val="日期 Char"/>
    <w:link w:val="afc"/>
    <w:qFormat/>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qFormat/>
    <w:rsid w:val="00755136"/>
    <w:pPr>
      <w:keepNext/>
      <w:spacing w:after="0"/>
    </w:pPr>
    <w:rPr>
      <w:rFonts w:ascii="Arial" w:eastAsia="宋体" w:hAnsi="Arial"/>
      <w:sz w:val="18"/>
      <w:lang w:eastAsia="ja-JP"/>
    </w:rPr>
  </w:style>
  <w:style w:type="paragraph" w:customStyle="1" w:styleId="FP">
    <w:name w:val="FP"/>
    <w:basedOn w:val="a1"/>
    <w:qFormat/>
    <w:rsid w:val="00755136"/>
    <w:pPr>
      <w:spacing w:after="0"/>
    </w:pPr>
    <w:rPr>
      <w:rFonts w:eastAsia="宋体"/>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0">
    <w:name w:val="B3"/>
    <w:basedOn w:val="32"/>
    <w:link w:val="B3Char"/>
    <w:qFormat/>
    <w:rsid w:val="00755136"/>
    <w:rPr>
      <w:rFonts w:eastAsia="宋体"/>
      <w:lang w:eastAsia="ja-JP"/>
    </w:rPr>
  </w:style>
  <w:style w:type="paragraph" w:customStyle="1" w:styleId="B4">
    <w:name w:val="B4"/>
    <w:basedOn w:val="41"/>
    <w:link w:val="B4Char"/>
    <w:qFormat/>
    <w:rsid w:val="00755136"/>
    <w:rPr>
      <w:rFonts w:eastAsia="宋体"/>
      <w:lang w:eastAsia="ja-JP"/>
    </w:rPr>
  </w:style>
  <w:style w:type="paragraph" w:customStyle="1" w:styleId="B5">
    <w:name w:val="B5"/>
    <w:basedOn w:val="51"/>
    <w:link w:val="B5Char"/>
    <w:qFormat/>
    <w:rsid w:val="00755136"/>
    <w:rPr>
      <w:rFonts w:eastAsia="宋体"/>
      <w:lang w:eastAsia="ja-JP"/>
    </w:rPr>
  </w:style>
  <w:style w:type="paragraph" w:customStyle="1" w:styleId="INDENT1">
    <w:name w:val="INDENT1"/>
    <w:basedOn w:val="a1"/>
    <w:qFormat/>
    <w:rsid w:val="00755136"/>
    <w:pPr>
      <w:ind w:left="851"/>
    </w:pPr>
    <w:rPr>
      <w:rFonts w:eastAsia="宋体"/>
      <w:lang w:eastAsia="ja-JP"/>
    </w:rPr>
  </w:style>
  <w:style w:type="paragraph" w:customStyle="1" w:styleId="INDENT2">
    <w:name w:val="INDENT2"/>
    <w:basedOn w:val="a1"/>
    <w:qFormat/>
    <w:rsid w:val="00755136"/>
    <w:pPr>
      <w:ind w:left="1135" w:hanging="284"/>
    </w:pPr>
    <w:rPr>
      <w:rFonts w:eastAsia="宋体"/>
      <w:lang w:eastAsia="ja-JP"/>
    </w:rPr>
  </w:style>
  <w:style w:type="paragraph" w:customStyle="1" w:styleId="INDENT3">
    <w:name w:val="INDENT3"/>
    <w:basedOn w:val="a1"/>
    <w:qFormat/>
    <w:rsid w:val="00755136"/>
    <w:pPr>
      <w:ind w:left="1701" w:hanging="567"/>
    </w:pPr>
    <w:rPr>
      <w:rFonts w:eastAsia="宋体"/>
      <w:lang w:eastAsia="ja-JP"/>
    </w:rPr>
  </w:style>
  <w:style w:type="paragraph" w:customStyle="1" w:styleId="FigureTitle">
    <w:name w:val="Figure_Title"/>
    <w:basedOn w:val="a1"/>
    <w:next w:val="a1"/>
    <w:qFormat/>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qFormat/>
    <w:rsid w:val="00755136"/>
    <w:pPr>
      <w:keepNext/>
      <w:keepLines/>
    </w:pPr>
    <w:rPr>
      <w:rFonts w:eastAsia="宋体"/>
      <w:b/>
      <w:lang w:eastAsia="ja-JP"/>
    </w:rPr>
  </w:style>
  <w:style w:type="paragraph" w:customStyle="1" w:styleId="enumlev2">
    <w:name w:val="enumlev2"/>
    <w:basedOn w:val="a1"/>
    <w:qFormat/>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qFormat/>
    <w:rsid w:val="00755136"/>
    <w:pPr>
      <w:keepNext/>
      <w:keepLines/>
      <w:spacing w:before="240"/>
      <w:ind w:left="1418"/>
    </w:pPr>
    <w:rPr>
      <w:rFonts w:ascii="Arial" w:eastAsia="宋体" w:hAnsi="Arial"/>
      <w:b/>
      <w:sz w:val="36"/>
      <w:lang w:val="en-US" w:eastAsia="ja-JP"/>
    </w:rPr>
  </w:style>
  <w:style w:type="character" w:customStyle="1" w:styleId="Char4">
    <w:name w:val="题注 Char"/>
    <w:aliases w:val="cap Char1,cap Char Char,Caption Char Char,Caption Char1 Char Char,cap Char Char1 Char,Caption Char Char1 Char Char,cap Char2 Char Char,Ca Char,Caption Char C... Char,3GPP Caption Table Char,cap1 Char,cap2 Char,cap11 Char,Légende-figure Char1"/>
    <w:link w:val="ad"/>
    <w:qFormat/>
    <w:rsid w:val="00755136"/>
    <w:rPr>
      <w:rFonts w:eastAsia="Times New Roman"/>
      <w:b/>
      <w:lang w:val="en-GB" w:eastAsia="en-US"/>
    </w:rPr>
  </w:style>
  <w:style w:type="paragraph" w:customStyle="1" w:styleId="TAJ">
    <w:name w:val="TAJ"/>
    <w:basedOn w:val="TH"/>
    <w:qFormat/>
    <w:rsid w:val="00755136"/>
    <w:rPr>
      <w:rFonts w:eastAsia="宋体"/>
      <w:lang w:eastAsia="ja-JP"/>
    </w:rPr>
  </w:style>
  <w:style w:type="paragraph" w:customStyle="1" w:styleId="TableText">
    <w:name w:val="TableText"/>
    <w:basedOn w:val="af3"/>
    <w:qFormat/>
    <w:rsid w:val="00755136"/>
  </w:style>
  <w:style w:type="paragraph" w:customStyle="1" w:styleId="CRCoverPage">
    <w:name w:val="CR Cover Page"/>
    <w:next w:val="a1"/>
    <w:link w:val="CRCoverPageChar"/>
    <w:qFormat/>
    <w:rsid w:val="00755136"/>
    <w:pPr>
      <w:spacing w:after="120"/>
    </w:pPr>
    <w:rPr>
      <w:rFonts w:ascii="Arial" w:eastAsia="宋体" w:hAnsi="Arial"/>
      <w:lang w:val="en-GB" w:eastAsia="en-US"/>
    </w:rPr>
  </w:style>
  <w:style w:type="paragraph" w:customStyle="1" w:styleId="Figure">
    <w:name w:val="Figure"/>
    <w:basedOn w:val="a1"/>
    <w:qFormat/>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qFormat/>
    <w:rsid w:val="00755136"/>
    <w:rPr>
      <w:rFonts w:ascii="Arial" w:eastAsia="宋体" w:hAnsi="Arial"/>
      <w:noProof/>
      <w:sz w:val="24"/>
      <w:lang w:val="en-GB" w:eastAsia="en-US"/>
    </w:rPr>
  </w:style>
  <w:style w:type="table" w:customStyle="1" w:styleId="TableGrid1">
    <w:name w:val="Table Grid1"/>
    <w:basedOn w:val="a3"/>
    <w:next w:val="af8"/>
    <w:uiPriority w:val="39"/>
    <w:qFormat/>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qFormat/>
    <w:rsid w:val="00755136"/>
  </w:style>
  <w:style w:type="paragraph" w:customStyle="1" w:styleId="CharChar6">
    <w:name w:val="Char Char6"/>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0">
    <w:name w:val="Char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qFormat/>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qFormat/>
    <w:rsid w:val="00755136"/>
    <w:rPr>
      <w:rFonts w:eastAsia="宋体"/>
      <w:lang w:eastAsia="ja-JP"/>
    </w:rPr>
  </w:style>
  <w:style w:type="paragraph" w:customStyle="1" w:styleId="CharChar1CharChar">
    <w:name w:val="Char Char1 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755136"/>
    <w:pPr>
      <w:keepNext/>
      <w:numPr>
        <w:numId w:val="5"/>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qFormat/>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6"/>
      </w:numPr>
    </w:pPr>
    <w:rPr>
      <w:rFonts w:eastAsia="Batang"/>
      <w:lang w:eastAsia="ja-JP"/>
    </w:rPr>
  </w:style>
  <w:style w:type="character" w:customStyle="1" w:styleId="1Char1">
    <w:name w:val="样式1 Char"/>
    <w:link w:val="10"/>
    <w:qFormat/>
    <w:rsid w:val="00755136"/>
    <w:rPr>
      <w:rFonts w:ascii="Arial" w:hAnsi="Arial"/>
      <w:sz w:val="18"/>
      <w:lang w:val="en-GB" w:eastAsia="ja-JP"/>
    </w:rPr>
  </w:style>
  <w:style w:type="character" w:customStyle="1" w:styleId="Char6">
    <w:name w:val="纯文本 Char"/>
    <w:link w:val="af1"/>
    <w:qFormat/>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qFormat/>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5136"/>
    <w:rPr>
      <w:rFonts w:ascii="Arial" w:hAnsi="Arial"/>
      <w:sz w:val="32"/>
      <w:lang w:val="en-GB" w:eastAsia="ja-JP" w:bidi="ar-SA"/>
    </w:rPr>
  </w:style>
  <w:style w:type="character" w:customStyle="1" w:styleId="CharChar4">
    <w:name w:val="Char Char4"/>
    <w:qFormat/>
    <w:rsid w:val="00755136"/>
    <w:rPr>
      <w:rFonts w:ascii="Tahoma" w:hAnsi="Tahoma"/>
      <w:lang w:val="nb-NO" w:eastAsia="ja-JP" w:bidi="ar-SA"/>
    </w:rPr>
  </w:style>
  <w:style w:type="paragraph" w:customStyle="1" w:styleId="Separation">
    <w:name w:val="Separation"/>
    <w:basedOn w:val="1"/>
    <w:next w:val="a1"/>
    <w:qFormat/>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标题 81 Char,Heading 811 Char,Heading 8111 Char"/>
    <w:link w:val="5"/>
    <w:qFormat/>
    <w:rsid w:val="00755136"/>
    <w:rPr>
      <w:rFonts w:ascii="Arial" w:eastAsia="宋体" w:hAnsi="Arial"/>
      <w:sz w:val="22"/>
    </w:rPr>
  </w:style>
  <w:style w:type="character" w:customStyle="1" w:styleId="H6Char">
    <w:name w:val="H6 Char"/>
    <w:link w:val="H6"/>
    <w:qFormat/>
    <w:rsid w:val="00755136"/>
    <w:rPr>
      <w:rFonts w:ascii="Arial" w:eastAsia="宋体" w:hAnsi="Arial"/>
    </w:rPr>
  </w:style>
  <w:style w:type="character" w:customStyle="1" w:styleId="6Char">
    <w:name w:val="标题 6 Char"/>
    <w:aliases w:val="T1 Char3,Header 6 Char"/>
    <w:basedOn w:val="H6Char"/>
    <w:link w:val="6"/>
    <w:qFormat/>
    <w:rsid w:val="00755136"/>
    <w:rPr>
      <w:rFonts w:ascii="Arial" w:eastAsia="宋体" w:hAnsi="Arial"/>
    </w:rPr>
  </w:style>
  <w:style w:type="character" w:customStyle="1" w:styleId="AndreaLeonardi">
    <w:name w:val="Andrea Leonardi"/>
    <w:semiHidden/>
    <w:qFormat/>
    <w:rsid w:val="00755136"/>
    <w:rPr>
      <w:rFonts w:ascii="Arial" w:hAnsi="Arial" w:cs="Arial"/>
      <w:color w:val="auto"/>
      <w:sz w:val="20"/>
      <w:szCs w:val="20"/>
    </w:rPr>
  </w:style>
  <w:style w:type="character" w:customStyle="1" w:styleId="NOCharChar">
    <w:name w:val="NO Char Char"/>
    <w:qFormat/>
    <w:rsid w:val="00755136"/>
    <w:rPr>
      <w:lang w:val="en-GB" w:eastAsia="en-US" w:bidi="ar-SA"/>
    </w:rPr>
  </w:style>
  <w:style w:type="paragraph" w:styleId="afd">
    <w:name w:val="Normal (Web)"/>
    <w:basedOn w:val="a1"/>
    <w:qFormat/>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qFormat/>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qFormat/>
    <w:rsid w:val="00755136"/>
    <w:rPr>
      <w:rFonts w:ascii="Arial" w:hAnsi="Arial"/>
      <w:sz w:val="18"/>
      <w:lang w:val="en-GB" w:eastAsia="ja-JP" w:bidi="ar-SA"/>
    </w:rPr>
  </w:style>
  <w:style w:type="character" w:customStyle="1" w:styleId="TAL0">
    <w:name w:val="TAL (文字)"/>
    <w:qFormat/>
    <w:rsid w:val="00755136"/>
    <w:rPr>
      <w:rFonts w:ascii="Arial" w:hAnsi="Arial"/>
      <w:sz w:val="18"/>
      <w:lang w:val="en-GB" w:eastAsia="ja-JP" w:bidi="ar-SA"/>
    </w:rPr>
  </w:style>
  <w:style w:type="paragraph" w:customStyle="1" w:styleId="CharCharCharCharCharChar">
    <w:name w:val="Char Char Char Char Char Char"/>
    <w:semiHidden/>
    <w:qFormat/>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qFormat/>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55136"/>
    <w:rPr>
      <w:rFonts w:ascii="Arial" w:hAnsi="Arial"/>
      <w:sz w:val="32"/>
      <w:lang w:val="en-GB" w:eastAsia="en-US" w:bidi="ar-SA"/>
    </w:rPr>
  </w:style>
  <w:style w:type="paragraph" w:customStyle="1" w:styleId="26">
    <w:name w:val="(文字) (文字)2"/>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qFormat/>
    <w:rsid w:val="00755136"/>
    <w:rPr>
      <w:rFonts w:ascii="Arial" w:eastAsia="宋体" w:hAnsi="Arial"/>
    </w:rPr>
  </w:style>
  <w:style w:type="character" w:customStyle="1" w:styleId="Char5">
    <w:name w:val="文档结构图 Char"/>
    <w:link w:val="af0"/>
    <w:qFormat/>
    <w:rsid w:val="00755136"/>
    <w:rPr>
      <w:rFonts w:ascii="–¾’©" w:eastAsia="Times New Roman" w:hAnsi="–¾’©"/>
      <w:shd w:val="clear" w:color="auto" w:fill="000080"/>
      <w:lang w:val="en-GB" w:eastAsia="en-US"/>
    </w:rPr>
  </w:style>
  <w:style w:type="character" w:customStyle="1" w:styleId="Char9">
    <w:name w:val="批注文字 Char"/>
    <w:link w:val="af5"/>
    <w:uiPriority w:val="99"/>
    <w:qFormat/>
    <w:rsid w:val="00755136"/>
    <w:rPr>
      <w:rFonts w:ascii="Osaka" w:eastAsia="Osaka"/>
      <w:sz w:val="24"/>
      <w:lang w:val="en-GB" w:eastAsia="en-US"/>
    </w:rPr>
  </w:style>
  <w:style w:type="character" w:customStyle="1" w:styleId="Chara">
    <w:name w:val="批注框文本 Char"/>
    <w:link w:val="af7"/>
    <w:qFormat/>
    <w:rsid w:val="00755136"/>
    <w:rPr>
      <w:rFonts w:ascii="–¾’©" w:eastAsia="Times New Roman" w:hAnsi="–¾’©" w:cs="–¾’©"/>
      <w:sz w:val="16"/>
      <w:szCs w:val="16"/>
      <w:lang w:val="en-GB" w:eastAsia="en-US"/>
    </w:rPr>
  </w:style>
  <w:style w:type="paragraph" w:customStyle="1" w:styleId="Bullet">
    <w:name w:val="Bullet"/>
    <w:basedOn w:val="a1"/>
    <w:qFormat/>
    <w:rsid w:val="00755136"/>
    <w:pPr>
      <w:numPr>
        <w:numId w:val="7"/>
      </w:numPr>
      <w:overflowPunct/>
      <w:autoSpaceDE/>
      <w:autoSpaceDN/>
      <w:adjustRightInd/>
      <w:textAlignment w:val="auto"/>
    </w:pPr>
    <w:rPr>
      <w:rFonts w:eastAsia="Courier New"/>
    </w:rPr>
  </w:style>
  <w:style w:type="table" w:customStyle="1" w:styleId="TableGrid2">
    <w:name w:val="Table Grid2"/>
    <w:basedOn w:val="a3"/>
    <w:next w:val="af8"/>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qFormat/>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qFormat/>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qFormat/>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qFormat/>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qFormat/>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qFormat/>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qFormat/>
    <w:rsid w:val="00755136"/>
    <w:rPr>
      <w:rFonts w:eastAsia="宋体"/>
      <w:lang w:val="en-GB" w:eastAsia="ja-JP"/>
    </w:rPr>
  </w:style>
  <w:style w:type="paragraph" w:styleId="28">
    <w:name w:val="Body Text Indent 2"/>
    <w:basedOn w:val="a1"/>
    <w:link w:val="2Char3"/>
    <w:qFormat/>
    <w:rsid w:val="00755136"/>
    <w:pPr>
      <w:ind w:leftChars="100" w:left="400" w:hangingChars="100" w:hanging="200"/>
    </w:pPr>
    <w:rPr>
      <w:rFonts w:eastAsia="Batang"/>
      <w:lang w:eastAsia="en-GB"/>
    </w:rPr>
  </w:style>
  <w:style w:type="character" w:customStyle="1" w:styleId="2Char3">
    <w:name w:val="正文文本缩进 2 Char"/>
    <w:link w:val="28"/>
    <w:qFormat/>
    <w:rsid w:val="00755136"/>
    <w:rPr>
      <w:lang w:val="en-GB" w:eastAsia="en-GB"/>
    </w:rPr>
  </w:style>
  <w:style w:type="paragraph" w:styleId="aff0">
    <w:name w:val="Normal Indent"/>
    <w:basedOn w:val="a1"/>
    <w:qFormat/>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qFormat/>
    <w:rsid w:val="00755136"/>
    <w:rPr>
      <w:rFonts w:eastAsia="Batang"/>
      <w:lang w:eastAsia="en-GB"/>
    </w:rPr>
  </w:style>
  <w:style w:type="paragraph" w:customStyle="1" w:styleId="tabletext0">
    <w:name w:val="table text"/>
    <w:basedOn w:val="a1"/>
    <w:next w:val="a1"/>
    <w:qFormat/>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qFormat/>
    <w:rsid w:val="00755136"/>
    <w:pPr>
      <w:spacing w:after="0"/>
    </w:pPr>
    <w:rPr>
      <w:rFonts w:eastAsia="Batang"/>
      <w:b/>
      <w:lang w:eastAsia="en-GB"/>
    </w:rPr>
  </w:style>
  <w:style w:type="paragraph" w:customStyle="1" w:styleId="HO">
    <w:name w:val="HO"/>
    <w:basedOn w:val="a1"/>
    <w:qFormat/>
    <w:rsid w:val="00755136"/>
    <w:pPr>
      <w:spacing w:after="0"/>
      <w:jc w:val="right"/>
    </w:pPr>
    <w:rPr>
      <w:rFonts w:eastAsia="Batang"/>
      <w:b/>
      <w:lang w:eastAsia="en-GB"/>
    </w:rPr>
  </w:style>
  <w:style w:type="paragraph" w:customStyle="1" w:styleId="WP">
    <w:name w:val="WP"/>
    <w:basedOn w:val="a1"/>
    <w:qFormat/>
    <w:rsid w:val="00755136"/>
    <w:pPr>
      <w:spacing w:after="0"/>
      <w:jc w:val="both"/>
    </w:pPr>
    <w:rPr>
      <w:rFonts w:eastAsia="Batang"/>
      <w:lang w:eastAsia="en-GB"/>
    </w:rPr>
  </w:style>
  <w:style w:type="paragraph" w:customStyle="1" w:styleId="ZK">
    <w:name w:val="ZK"/>
    <w:qFormat/>
    <w:rsid w:val="00755136"/>
    <w:pPr>
      <w:spacing w:after="240" w:line="240" w:lineRule="atLeast"/>
      <w:ind w:left="1191" w:right="113" w:hanging="1191"/>
    </w:pPr>
    <w:rPr>
      <w:lang w:val="en-GB" w:eastAsia="en-US"/>
    </w:rPr>
  </w:style>
  <w:style w:type="paragraph" w:customStyle="1" w:styleId="ZC">
    <w:name w:val="ZC"/>
    <w:qFormat/>
    <w:rsid w:val="00755136"/>
    <w:pPr>
      <w:spacing w:line="360" w:lineRule="atLeast"/>
      <w:jc w:val="center"/>
    </w:pPr>
    <w:rPr>
      <w:lang w:val="en-GB" w:eastAsia="en-US"/>
    </w:rPr>
  </w:style>
  <w:style w:type="paragraph" w:customStyle="1" w:styleId="FooterCentred">
    <w:name w:val="FooterCentred"/>
    <w:basedOn w:val="a6"/>
    <w:qFormat/>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qFormat/>
    <w:rsid w:val="00755136"/>
    <w:rPr>
      <w:rFonts w:eastAsia="Batang"/>
      <w:lang w:eastAsia="en-GB"/>
    </w:rPr>
  </w:style>
  <w:style w:type="paragraph" w:customStyle="1" w:styleId="NumberedList">
    <w:name w:val="Numbered List"/>
    <w:basedOn w:val="Para1"/>
    <w:qFormat/>
    <w:rsid w:val="00755136"/>
    <w:pPr>
      <w:tabs>
        <w:tab w:val="left" w:pos="360"/>
      </w:tabs>
      <w:ind w:left="360" w:hanging="360"/>
    </w:pPr>
  </w:style>
  <w:style w:type="paragraph" w:customStyle="1" w:styleId="Para1">
    <w:name w:val="Para1"/>
    <w:basedOn w:val="a1"/>
    <w:qFormat/>
    <w:rsid w:val="00755136"/>
    <w:pPr>
      <w:spacing w:before="120" w:after="120"/>
    </w:pPr>
    <w:rPr>
      <w:rFonts w:eastAsia="Batang"/>
      <w:lang w:val="en-US" w:eastAsia="en-GB"/>
    </w:rPr>
  </w:style>
  <w:style w:type="paragraph" w:customStyle="1" w:styleId="Teststep">
    <w:name w:val="Test step"/>
    <w:basedOn w:val="a1"/>
    <w:qFormat/>
    <w:rsid w:val="00755136"/>
    <w:pPr>
      <w:tabs>
        <w:tab w:val="left" w:pos="720"/>
      </w:tabs>
      <w:spacing w:after="0"/>
      <w:ind w:left="720" w:hanging="720"/>
    </w:pPr>
    <w:rPr>
      <w:rFonts w:eastAsia="Batang"/>
      <w:lang w:eastAsia="en-GB"/>
    </w:rPr>
  </w:style>
  <w:style w:type="paragraph" w:customStyle="1" w:styleId="TableTitle">
    <w:name w:val="TableTitle"/>
    <w:basedOn w:val="25"/>
    <w:next w:val="25"/>
    <w:qFormat/>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qFormat/>
    <w:rsid w:val="00755136"/>
    <w:pPr>
      <w:spacing w:after="0"/>
      <w:jc w:val="center"/>
    </w:pPr>
    <w:rPr>
      <w:rFonts w:eastAsia="Batang"/>
      <w:lang w:val="en-US" w:eastAsia="en-GB"/>
    </w:rPr>
  </w:style>
  <w:style w:type="paragraph" w:customStyle="1" w:styleId="t2">
    <w:name w:val="t2"/>
    <w:basedOn w:val="a1"/>
    <w:qFormat/>
    <w:rsid w:val="00755136"/>
    <w:pPr>
      <w:spacing w:after="0"/>
    </w:pPr>
    <w:rPr>
      <w:rFonts w:eastAsia="Batang"/>
      <w:lang w:eastAsia="en-GB"/>
    </w:rPr>
  </w:style>
  <w:style w:type="paragraph" w:customStyle="1" w:styleId="CommentNokia">
    <w:name w:val="Comment Nokia"/>
    <w:basedOn w:val="a1"/>
    <w:qFormat/>
    <w:rsid w:val="00755136"/>
    <w:pPr>
      <w:tabs>
        <w:tab w:val="left" w:pos="360"/>
      </w:tabs>
      <w:ind w:left="360" w:hanging="360"/>
    </w:pPr>
    <w:rPr>
      <w:rFonts w:eastAsia="Batang"/>
      <w:sz w:val="22"/>
      <w:lang w:val="en-US" w:eastAsia="en-GB"/>
    </w:rPr>
  </w:style>
  <w:style w:type="paragraph" w:customStyle="1" w:styleId="Copyright">
    <w:name w:val="Copyright"/>
    <w:basedOn w:val="a1"/>
    <w:qFormat/>
    <w:rsid w:val="00755136"/>
    <w:pPr>
      <w:spacing w:after="0"/>
      <w:jc w:val="center"/>
    </w:pPr>
    <w:rPr>
      <w:rFonts w:ascii="Arial" w:eastAsia="Batang" w:hAnsi="Arial"/>
      <w:b/>
      <w:sz w:val="16"/>
      <w:lang w:eastAsia="ja-JP"/>
    </w:rPr>
  </w:style>
  <w:style w:type="paragraph" w:styleId="53">
    <w:name w:val="List Number 5"/>
    <w:basedOn w:val="a1"/>
    <w:qFormat/>
    <w:rsid w:val="00755136"/>
    <w:pPr>
      <w:tabs>
        <w:tab w:val="num" w:pos="851"/>
        <w:tab w:val="num" w:pos="1800"/>
      </w:tabs>
      <w:ind w:left="1800" w:hanging="851"/>
    </w:pPr>
    <w:rPr>
      <w:rFonts w:eastAsia="Batang"/>
      <w:lang w:eastAsia="en-GB"/>
    </w:rPr>
  </w:style>
  <w:style w:type="paragraph" w:customStyle="1" w:styleId="Tdoctable">
    <w:name w:val="Tdoc_table"/>
    <w:qFormat/>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755136"/>
    <w:pPr>
      <w:spacing w:before="120"/>
      <w:outlineLvl w:val="2"/>
    </w:pPr>
    <w:rPr>
      <w:sz w:val="28"/>
    </w:rPr>
  </w:style>
  <w:style w:type="paragraph" w:customStyle="1" w:styleId="Heading2Head2A2">
    <w:name w:val="Heading 2.Head2A.2"/>
    <w:basedOn w:val="1"/>
    <w:next w:val="a1"/>
    <w:qFormat/>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qFormat/>
    <w:rsid w:val="00755136"/>
    <w:pPr>
      <w:spacing w:after="220"/>
    </w:pPr>
    <w:rPr>
      <w:rFonts w:eastAsia="Batang"/>
      <w:b/>
      <w:lang w:val="en-US" w:eastAsia="en-GB"/>
    </w:rPr>
  </w:style>
  <w:style w:type="paragraph" w:customStyle="1" w:styleId="berschrift2Head2A2">
    <w:name w:val="Überschrift 2.Head2A.2"/>
    <w:basedOn w:val="1"/>
    <w:next w:val="a1"/>
    <w:qFormat/>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qFormat/>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qFormat/>
    <w:rsid w:val="00755136"/>
    <w:pPr>
      <w:widowControl w:val="0"/>
      <w:spacing w:after="120"/>
      <w:ind w:left="283" w:hanging="283"/>
    </w:pPr>
    <w:rPr>
      <w:rFonts w:eastAsia="Batang"/>
      <w:lang w:eastAsia="de-DE"/>
    </w:rPr>
  </w:style>
  <w:style w:type="paragraph" w:styleId="37">
    <w:name w:val="List Number 3"/>
    <w:basedOn w:val="a1"/>
    <w:qFormat/>
    <w:rsid w:val="00755136"/>
    <w:pPr>
      <w:tabs>
        <w:tab w:val="num" w:pos="720"/>
        <w:tab w:val="num" w:pos="926"/>
      </w:tabs>
      <w:ind w:left="926" w:hanging="360"/>
    </w:pPr>
    <w:rPr>
      <w:rFonts w:eastAsia="Batang"/>
      <w:lang w:eastAsia="en-GB"/>
    </w:rPr>
  </w:style>
  <w:style w:type="paragraph" w:styleId="45">
    <w:name w:val="List Number 4"/>
    <w:basedOn w:val="a1"/>
    <w:qFormat/>
    <w:rsid w:val="00755136"/>
    <w:pPr>
      <w:tabs>
        <w:tab w:val="num" w:pos="720"/>
        <w:tab w:val="num" w:pos="1209"/>
      </w:tabs>
      <w:ind w:left="1209" w:hanging="360"/>
    </w:pPr>
    <w:rPr>
      <w:rFonts w:eastAsia="Batang"/>
      <w:lang w:eastAsia="en-GB"/>
    </w:rPr>
  </w:style>
  <w:style w:type="paragraph" w:customStyle="1" w:styleId="11BodyText">
    <w:name w:val="11 BodyText"/>
    <w:basedOn w:val="a1"/>
    <w:qFormat/>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qFormat/>
    <w:rsid w:val="00755136"/>
    <w:rPr>
      <w:rFonts w:ascii="–¾’©" w:hAnsi="–¾’©" w:cs="–¾’©"/>
      <w:shd w:val="clear" w:color="auto" w:fill="000080"/>
      <w:lang w:val="en-GB" w:eastAsia="en-US"/>
    </w:rPr>
  </w:style>
  <w:style w:type="character" w:customStyle="1" w:styleId="ZchnZchn5">
    <w:name w:val="Zchn Zchn5"/>
    <w:qFormat/>
    <w:rsid w:val="00755136"/>
    <w:rPr>
      <w:rFonts w:ascii="Tahoma" w:eastAsia="Courier New" w:hAnsi="Tahoma"/>
      <w:lang w:val="nb-NO" w:eastAsia="en-US" w:bidi="ar-SA"/>
    </w:rPr>
  </w:style>
  <w:style w:type="character" w:customStyle="1" w:styleId="CharChar10">
    <w:name w:val="Char Char10"/>
    <w:semiHidden/>
    <w:qFormat/>
    <w:rsid w:val="00755136"/>
    <w:rPr>
      <w:rFonts w:ascii="Times New Roman" w:hAnsi="Times New Roman"/>
      <w:lang w:val="en-GB" w:eastAsia="en-US"/>
    </w:rPr>
  </w:style>
  <w:style w:type="character" w:customStyle="1" w:styleId="CharChar9">
    <w:name w:val="Char Char9"/>
    <w:semiHidden/>
    <w:qFormat/>
    <w:rsid w:val="00755136"/>
    <w:rPr>
      <w:rFonts w:ascii="–¾’©" w:hAnsi="–¾’©" w:cs="–¾’©"/>
      <w:sz w:val="16"/>
      <w:szCs w:val="16"/>
      <w:lang w:val="en-GB" w:eastAsia="en-US"/>
    </w:rPr>
  </w:style>
  <w:style w:type="character" w:customStyle="1" w:styleId="CharChar8">
    <w:name w:val="Char Char8"/>
    <w:semiHidden/>
    <w:qFormat/>
    <w:rsid w:val="00755136"/>
    <w:rPr>
      <w:rFonts w:ascii="Times New Roman" w:hAnsi="Times New Roman"/>
      <w:b/>
      <w:bCs/>
      <w:lang w:val="en-GB" w:eastAsia="en-US"/>
    </w:rPr>
  </w:style>
  <w:style w:type="paragraph" w:styleId="aff2">
    <w:name w:val="Revision"/>
    <w:hidden/>
    <w:uiPriority w:val="99"/>
    <w:semiHidden/>
    <w:rsid w:val="00755136"/>
    <w:rPr>
      <w:rFonts w:eastAsia="Courier New"/>
      <w:lang w:val="en-GB" w:eastAsia="en-US"/>
    </w:rPr>
  </w:style>
  <w:style w:type="paragraph" w:styleId="aff3">
    <w:name w:val="endnote text"/>
    <w:basedOn w:val="a1"/>
    <w:link w:val="Charf"/>
    <w:qFormat/>
    <w:rsid w:val="00755136"/>
    <w:pPr>
      <w:overflowPunct/>
      <w:autoSpaceDE/>
      <w:autoSpaceDN/>
      <w:adjustRightInd/>
      <w:snapToGrid w:val="0"/>
      <w:textAlignment w:val="auto"/>
    </w:pPr>
    <w:rPr>
      <w:rFonts w:eastAsia="宋体"/>
    </w:rPr>
  </w:style>
  <w:style w:type="character" w:customStyle="1" w:styleId="Charf">
    <w:name w:val="尾注文本 Char"/>
    <w:link w:val="aff3"/>
    <w:qFormat/>
    <w:rsid w:val="00755136"/>
    <w:rPr>
      <w:rFonts w:eastAsia="宋体"/>
      <w:lang w:val="en-GB" w:eastAsia="en-US"/>
    </w:rPr>
  </w:style>
  <w:style w:type="character" w:styleId="aff4">
    <w:name w:val="endnote reference"/>
    <w:qFormat/>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5">
    <w:name w:val="Title"/>
    <w:basedOn w:val="a1"/>
    <w:next w:val="a1"/>
    <w:link w:val="Charf0"/>
    <w:qFormat/>
    <w:rsid w:val="00755136"/>
    <w:pPr>
      <w:spacing w:before="240" w:after="60"/>
      <w:outlineLvl w:val="0"/>
    </w:pPr>
    <w:rPr>
      <w:rFonts w:ascii="Tahoma" w:eastAsia="宋体" w:hAnsi="Tahoma"/>
      <w:lang w:val="nb-NO" w:eastAsia="ja-JP"/>
    </w:rPr>
  </w:style>
  <w:style w:type="character" w:customStyle="1" w:styleId="Charf0">
    <w:name w:val="标题 Char"/>
    <w:link w:val="aff5"/>
    <w:qFormat/>
    <w:rsid w:val="00755136"/>
    <w:rPr>
      <w:rFonts w:ascii="Tahoma" w:eastAsia="宋体" w:hAnsi="Tahoma"/>
      <w:lang w:val="nb-NO" w:eastAsia="ja-JP"/>
    </w:rPr>
  </w:style>
  <w:style w:type="paragraph" w:customStyle="1" w:styleId="B1">
    <w:name w:val="B1+"/>
    <w:basedOn w:val="a1"/>
    <w:qFormat/>
    <w:rsid w:val="00755136"/>
    <w:pPr>
      <w:numPr>
        <w:numId w:val="9"/>
      </w:numPr>
    </w:pPr>
    <w:rPr>
      <w:rFonts w:eastAsia="宋体"/>
    </w:rPr>
  </w:style>
  <w:style w:type="paragraph" w:customStyle="1" w:styleId="FL">
    <w:name w:val="FL"/>
    <w:basedOn w:val="a1"/>
    <w:qFormat/>
    <w:rsid w:val="00755136"/>
    <w:pPr>
      <w:keepNext/>
      <w:keepLines/>
      <w:spacing w:before="60"/>
      <w:jc w:val="center"/>
    </w:pPr>
    <w:rPr>
      <w:rFonts w:ascii="Arial" w:eastAsia="宋体" w:hAnsi="Arial"/>
      <w:b/>
    </w:rPr>
  </w:style>
  <w:style w:type="paragraph" w:customStyle="1" w:styleId="AutoCorrect">
    <w:name w:val="AutoCorrect"/>
    <w:qFormat/>
    <w:rsid w:val="00755136"/>
    <w:rPr>
      <w:rFonts w:eastAsia="宋体"/>
      <w:sz w:val="24"/>
      <w:szCs w:val="24"/>
      <w:lang w:val="en-GB" w:eastAsia="ko-KR"/>
    </w:rPr>
  </w:style>
  <w:style w:type="paragraph" w:customStyle="1" w:styleId="-PAGE-">
    <w:name w:val="- PAGE -"/>
    <w:qFormat/>
    <w:rsid w:val="00755136"/>
    <w:rPr>
      <w:rFonts w:eastAsia="宋体"/>
      <w:sz w:val="24"/>
      <w:szCs w:val="24"/>
      <w:lang w:val="en-GB" w:eastAsia="ko-KR"/>
    </w:rPr>
  </w:style>
  <w:style w:type="paragraph" w:customStyle="1" w:styleId="PageXofY">
    <w:name w:val="Page X of Y"/>
    <w:qFormat/>
    <w:rsid w:val="00755136"/>
    <w:rPr>
      <w:rFonts w:eastAsia="宋体"/>
      <w:sz w:val="24"/>
      <w:szCs w:val="24"/>
      <w:lang w:val="en-GB" w:eastAsia="ko-KR"/>
    </w:rPr>
  </w:style>
  <w:style w:type="paragraph" w:customStyle="1" w:styleId="Createdby">
    <w:name w:val="Created by"/>
    <w:qFormat/>
    <w:rsid w:val="00755136"/>
    <w:rPr>
      <w:rFonts w:eastAsia="宋体"/>
      <w:sz w:val="24"/>
      <w:szCs w:val="24"/>
      <w:lang w:val="en-GB" w:eastAsia="ko-KR"/>
    </w:rPr>
  </w:style>
  <w:style w:type="paragraph" w:customStyle="1" w:styleId="Createdon">
    <w:name w:val="Created on"/>
    <w:qFormat/>
    <w:rsid w:val="00755136"/>
    <w:rPr>
      <w:rFonts w:eastAsia="宋体"/>
      <w:sz w:val="24"/>
      <w:szCs w:val="24"/>
      <w:lang w:val="en-GB" w:eastAsia="ko-KR"/>
    </w:rPr>
  </w:style>
  <w:style w:type="paragraph" w:customStyle="1" w:styleId="Lastprinted">
    <w:name w:val="Last printed"/>
    <w:qFormat/>
    <w:rsid w:val="00755136"/>
    <w:rPr>
      <w:rFonts w:eastAsia="宋体"/>
      <w:sz w:val="24"/>
      <w:szCs w:val="24"/>
      <w:lang w:val="en-GB" w:eastAsia="ko-KR"/>
    </w:rPr>
  </w:style>
  <w:style w:type="paragraph" w:customStyle="1" w:styleId="Lastsavedby">
    <w:name w:val="Last saved by"/>
    <w:qFormat/>
    <w:rsid w:val="00755136"/>
    <w:rPr>
      <w:rFonts w:eastAsia="宋体"/>
      <w:sz w:val="24"/>
      <w:szCs w:val="24"/>
      <w:lang w:val="en-GB" w:eastAsia="ko-KR"/>
    </w:rPr>
  </w:style>
  <w:style w:type="paragraph" w:customStyle="1" w:styleId="Filename">
    <w:name w:val="Filename"/>
    <w:qFormat/>
    <w:rsid w:val="00755136"/>
    <w:rPr>
      <w:rFonts w:eastAsia="宋体"/>
      <w:sz w:val="24"/>
      <w:szCs w:val="24"/>
      <w:lang w:val="en-GB" w:eastAsia="ko-KR"/>
    </w:rPr>
  </w:style>
  <w:style w:type="paragraph" w:customStyle="1" w:styleId="Filenameandpath">
    <w:name w:val="Filename and path"/>
    <w:qFormat/>
    <w:rsid w:val="00755136"/>
    <w:rPr>
      <w:rFonts w:eastAsia="宋体"/>
      <w:sz w:val="24"/>
      <w:szCs w:val="24"/>
      <w:lang w:val="en-GB" w:eastAsia="ko-KR"/>
    </w:rPr>
  </w:style>
  <w:style w:type="paragraph" w:customStyle="1" w:styleId="AuthorPageDate">
    <w:name w:val="Author  Page #  Date"/>
    <w:qFormat/>
    <w:rsid w:val="00755136"/>
    <w:rPr>
      <w:rFonts w:eastAsia="宋体"/>
      <w:sz w:val="24"/>
      <w:szCs w:val="24"/>
      <w:lang w:val="en-GB" w:eastAsia="ko-KR"/>
    </w:rPr>
  </w:style>
  <w:style w:type="paragraph" w:customStyle="1" w:styleId="ConfidentialPageDate">
    <w:name w:val="Confidential  Page #  Date"/>
    <w:qFormat/>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qFormat/>
    <w:rsid w:val="00755136"/>
    <w:rPr>
      <w:rFonts w:eastAsia="宋体"/>
      <w:lang w:eastAsia="ja-JP"/>
    </w:rPr>
  </w:style>
  <w:style w:type="paragraph" w:customStyle="1" w:styleId="1CharChar1Char">
    <w:name w:val="(文字) (文字)1 Char (文字) (文字) Char (文字) (文字)1 Char (文字) (文字)"/>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qFormat/>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qFormat/>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qFormat/>
    <w:rsid w:val="00755136"/>
    <w:rPr>
      <w:rFonts w:ascii="Arial" w:eastAsia="宋体" w:hAnsi="Arial"/>
      <w:kern w:val="2"/>
      <w:sz w:val="18"/>
      <w:lang w:val="en-GB" w:eastAsia="ko-KR" w:bidi="ar-SA"/>
    </w:rPr>
  </w:style>
  <w:style w:type="character" w:customStyle="1" w:styleId="CharChar29">
    <w:name w:val="Char Char29"/>
    <w:qFormat/>
    <w:rsid w:val="00755136"/>
    <w:rPr>
      <w:rFonts w:ascii="Arial" w:hAnsi="Arial"/>
      <w:sz w:val="36"/>
      <w:lang w:val="en-GB" w:eastAsia="en-US" w:bidi="ar-SA"/>
    </w:rPr>
  </w:style>
  <w:style w:type="character" w:customStyle="1" w:styleId="CharChar28">
    <w:name w:val="Char Char28"/>
    <w:qFormat/>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3">
    <w:name w:val="Char Char Char Char Char3"/>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6">
    <w:name w:val="List Paragraph"/>
    <w:basedOn w:val="a1"/>
    <w:link w:val="Charf1"/>
    <w:uiPriority w:val="34"/>
    <w:qFormat/>
    <w:rsid w:val="00620E41"/>
    <w:pPr>
      <w:ind w:firstLineChars="200" w:firstLine="420"/>
    </w:pPr>
  </w:style>
  <w:style w:type="character" w:customStyle="1" w:styleId="UnresolvedMention">
    <w:name w:val="Unresolved Mention"/>
    <w:uiPriority w:val="99"/>
    <w:unhideWhenUsed/>
    <w:rsid w:val="005A6F47"/>
    <w:rPr>
      <w:color w:val="605E5C"/>
      <w:shd w:val="clear" w:color="auto" w:fill="E1DFDD"/>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A6F47"/>
    <w:rPr>
      <w:rFonts w:eastAsia="Times New Roman"/>
      <w:sz w:val="16"/>
      <w:lang w:val="en-GB" w:eastAsia="en-US"/>
    </w:rPr>
  </w:style>
  <w:style w:type="character" w:customStyle="1" w:styleId="Charb">
    <w:name w:val="批注主题 Char"/>
    <w:link w:val="afa"/>
    <w:qFormat/>
    <w:rsid w:val="005A6F47"/>
    <w:rPr>
      <w:rFonts w:eastAsia="Times New Roman"/>
      <w:b/>
      <w:bCs/>
      <w:lang w:val="en-GB" w:eastAsia="en-GB"/>
    </w:rPr>
  </w:style>
  <w:style w:type="character" w:customStyle="1" w:styleId="UnresolvedMention1">
    <w:name w:val="Unresolved Mention1"/>
    <w:uiPriority w:val="99"/>
    <w:unhideWhenUsed/>
    <w:qFormat/>
    <w:rsid w:val="005A6F47"/>
    <w:rPr>
      <w:color w:val="808080"/>
      <w:shd w:val="clear" w:color="auto" w:fill="E6E6E6"/>
    </w:rPr>
  </w:style>
  <w:style w:type="character" w:customStyle="1" w:styleId="B2Char">
    <w:name w:val="B2 Char"/>
    <w:link w:val="B20"/>
    <w:qFormat/>
    <w:locked/>
    <w:rsid w:val="005A6F47"/>
    <w:rPr>
      <w:lang w:val="en-GB" w:eastAsia="en-US"/>
    </w:rPr>
  </w:style>
  <w:style w:type="character" w:styleId="aff7">
    <w:name w:val="Subtle Reference"/>
    <w:uiPriority w:val="31"/>
    <w:qFormat/>
    <w:rsid w:val="005A6F47"/>
    <w:rPr>
      <w:smallCaps/>
      <w:color w:val="5A5A5A"/>
    </w:rPr>
  </w:style>
  <w:style w:type="character" w:customStyle="1" w:styleId="Char8">
    <w:name w:val="正文文本缩进 Char"/>
    <w:link w:val="af3"/>
    <w:qFormat/>
    <w:rsid w:val="005A6F47"/>
    <w:rPr>
      <w:rFonts w:eastAsia="Times New Roman"/>
      <w:snapToGrid w:val="0"/>
      <w:kern w:val="2"/>
      <w:sz w:val="21"/>
      <w:lang w:val="en-GB" w:eastAsia="en-US"/>
    </w:rPr>
  </w:style>
  <w:style w:type="paragraph" w:customStyle="1" w:styleId="B2">
    <w:name w:val="B2+"/>
    <w:basedOn w:val="B20"/>
    <w:qFormat/>
    <w:rsid w:val="005A6F47"/>
    <w:pPr>
      <w:numPr>
        <w:numId w:val="10"/>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5A6F47"/>
    <w:pPr>
      <w:numPr>
        <w:numId w:val="11"/>
      </w:numPr>
      <w:tabs>
        <w:tab w:val="left" w:pos="1134"/>
      </w:tabs>
    </w:pPr>
    <w:rPr>
      <w:rFonts w:eastAsia="MS Mincho"/>
      <w:lang w:eastAsia="en-GB"/>
    </w:rPr>
  </w:style>
  <w:style w:type="paragraph" w:customStyle="1" w:styleId="BL">
    <w:name w:val="BL"/>
    <w:basedOn w:val="a1"/>
    <w:qFormat/>
    <w:rsid w:val="005A6F47"/>
    <w:pPr>
      <w:numPr>
        <w:numId w:val="12"/>
      </w:numPr>
      <w:tabs>
        <w:tab w:val="left" w:pos="851"/>
      </w:tabs>
    </w:pPr>
    <w:rPr>
      <w:rFonts w:eastAsia="MS Mincho"/>
      <w:lang w:eastAsia="en-GB"/>
    </w:rPr>
  </w:style>
  <w:style w:type="paragraph" w:customStyle="1" w:styleId="BN">
    <w:name w:val="BN"/>
    <w:basedOn w:val="a1"/>
    <w:qFormat/>
    <w:rsid w:val="005A6F47"/>
    <w:pPr>
      <w:numPr>
        <w:numId w:val="13"/>
      </w:numPr>
    </w:pPr>
    <w:rPr>
      <w:rFonts w:eastAsia="MS Mincho"/>
      <w:lang w:eastAsia="en-GB"/>
    </w:rPr>
  </w:style>
  <w:style w:type="paragraph" w:customStyle="1" w:styleId="TB1">
    <w:name w:val="TB1"/>
    <w:basedOn w:val="a1"/>
    <w:qFormat/>
    <w:rsid w:val="005A6F47"/>
    <w:pPr>
      <w:keepNext/>
      <w:keepLines/>
      <w:numPr>
        <w:numId w:val="14"/>
      </w:numPr>
      <w:tabs>
        <w:tab w:val="left" w:pos="720"/>
      </w:tabs>
      <w:spacing w:after="0"/>
      <w:ind w:left="737" w:hanging="380"/>
    </w:pPr>
    <w:rPr>
      <w:rFonts w:ascii="Arial" w:eastAsia="MS Mincho" w:hAnsi="Arial"/>
      <w:sz w:val="18"/>
      <w:lang w:eastAsia="en-GB"/>
    </w:rPr>
  </w:style>
  <w:style w:type="paragraph" w:customStyle="1" w:styleId="TB2">
    <w:name w:val="TB2"/>
    <w:basedOn w:val="a1"/>
    <w:qFormat/>
    <w:rsid w:val="005A6F47"/>
    <w:pPr>
      <w:keepNext/>
      <w:keepLines/>
      <w:numPr>
        <w:numId w:val="15"/>
      </w:numPr>
      <w:tabs>
        <w:tab w:val="left" w:pos="1109"/>
      </w:tabs>
      <w:spacing w:after="0"/>
      <w:ind w:left="1100" w:hanging="380"/>
    </w:pPr>
    <w:rPr>
      <w:rFonts w:ascii="Arial" w:eastAsia="MS Mincho" w:hAnsi="Arial"/>
      <w:sz w:val="18"/>
      <w:lang w:eastAsia="en-GB"/>
    </w:rPr>
  </w:style>
  <w:style w:type="paragraph" w:styleId="TOC">
    <w:name w:val="TOC Heading"/>
    <w:basedOn w:val="1"/>
    <w:next w:val="a1"/>
    <w:uiPriority w:val="39"/>
    <w:unhideWhenUsed/>
    <w:qFormat/>
    <w:rsid w:val="005A6F47"/>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A6F47"/>
    <w:rPr>
      <w:rFonts w:eastAsia="Times New Roman"/>
      <w:noProof/>
      <w:lang w:val="en-GB" w:eastAsia="en-US"/>
    </w:rPr>
  </w:style>
  <w:style w:type="numbering" w:customStyle="1" w:styleId="NoList1">
    <w:name w:val="No List1"/>
    <w:next w:val="a4"/>
    <w:uiPriority w:val="99"/>
    <w:semiHidden/>
    <w:unhideWhenUsed/>
    <w:rsid w:val="005A6F47"/>
  </w:style>
  <w:style w:type="character" w:customStyle="1" w:styleId="fontstyle01">
    <w:name w:val="fontstyle01"/>
    <w:qFormat/>
    <w:rsid w:val="005A6F47"/>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5A6F47"/>
  </w:style>
  <w:style w:type="numbering" w:customStyle="1" w:styleId="NoList3">
    <w:name w:val="No List3"/>
    <w:next w:val="a4"/>
    <w:uiPriority w:val="99"/>
    <w:semiHidden/>
    <w:unhideWhenUsed/>
    <w:rsid w:val="005A6F47"/>
  </w:style>
  <w:style w:type="numbering" w:customStyle="1" w:styleId="NoList4">
    <w:name w:val="No List4"/>
    <w:next w:val="a4"/>
    <w:uiPriority w:val="99"/>
    <w:semiHidden/>
    <w:unhideWhenUsed/>
    <w:rsid w:val="005A6F47"/>
  </w:style>
  <w:style w:type="character" w:customStyle="1" w:styleId="Char0">
    <w:name w:val="页脚 Char"/>
    <w:aliases w:val="footer odd Char,footer Char,fo Char,pie de página Char"/>
    <w:link w:val="a6"/>
    <w:qFormat/>
    <w:rsid w:val="005A6F47"/>
    <w:rPr>
      <w:rFonts w:ascii="Arial" w:eastAsia="Times New Roman" w:hAnsi="Arial"/>
      <w:b/>
      <w:i/>
      <w:noProof/>
      <w:sz w:val="18"/>
      <w:lang w:val="en-GB" w:eastAsia="en-US"/>
    </w:rPr>
  </w:style>
  <w:style w:type="numbering" w:customStyle="1" w:styleId="NoList5">
    <w:name w:val="No List5"/>
    <w:next w:val="a4"/>
    <w:uiPriority w:val="99"/>
    <w:semiHidden/>
    <w:unhideWhenUsed/>
    <w:rsid w:val="005A6F47"/>
  </w:style>
  <w:style w:type="character" w:customStyle="1" w:styleId="7Char">
    <w:name w:val="标题 7 Char"/>
    <w:link w:val="7"/>
    <w:qFormat/>
    <w:rsid w:val="005A6F47"/>
    <w:rPr>
      <w:rFonts w:ascii="Arial" w:eastAsia="宋体" w:hAnsi="Arial"/>
    </w:rPr>
  </w:style>
  <w:style w:type="character" w:customStyle="1" w:styleId="8Char">
    <w:name w:val="标题 8 Char"/>
    <w:link w:val="8"/>
    <w:qFormat/>
    <w:rsid w:val="005A6F47"/>
    <w:rPr>
      <w:rFonts w:ascii="Arial" w:eastAsia="Arial" w:hAnsi="Arial"/>
      <w:sz w:val="36"/>
      <w:lang w:val="en-GB" w:eastAsia="en-US"/>
    </w:rPr>
  </w:style>
  <w:style w:type="character" w:customStyle="1" w:styleId="9Char">
    <w:name w:val="标题 9 Char"/>
    <w:link w:val="9"/>
    <w:qFormat/>
    <w:rsid w:val="005A6F47"/>
    <w:rPr>
      <w:rFonts w:ascii="Arial" w:eastAsia="Arial" w:hAnsi="Arial"/>
      <w:sz w:val="36"/>
      <w:lang w:val="en-GB" w:eastAsia="en-US"/>
    </w:rPr>
  </w:style>
  <w:style w:type="numbering" w:customStyle="1" w:styleId="NoList11">
    <w:name w:val="No List11"/>
    <w:next w:val="a4"/>
    <w:uiPriority w:val="99"/>
    <w:semiHidden/>
    <w:unhideWhenUsed/>
    <w:rsid w:val="005A6F47"/>
  </w:style>
  <w:style w:type="numbering" w:customStyle="1" w:styleId="NoList21">
    <w:name w:val="No List21"/>
    <w:next w:val="a4"/>
    <w:uiPriority w:val="99"/>
    <w:semiHidden/>
    <w:unhideWhenUsed/>
    <w:rsid w:val="005A6F47"/>
  </w:style>
  <w:style w:type="numbering" w:customStyle="1" w:styleId="NoList31">
    <w:name w:val="No List31"/>
    <w:next w:val="a4"/>
    <w:uiPriority w:val="99"/>
    <w:semiHidden/>
    <w:unhideWhenUsed/>
    <w:rsid w:val="005A6F47"/>
  </w:style>
  <w:style w:type="numbering" w:customStyle="1" w:styleId="NoList41">
    <w:name w:val="No List41"/>
    <w:next w:val="a4"/>
    <w:uiPriority w:val="99"/>
    <w:semiHidden/>
    <w:unhideWhenUsed/>
    <w:rsid w:val="005A6F47"/>
  </w:style>
  <w:style w:type="table" w:customStyle="1" w:styleId="TableGrid11">
    <w:name w:val="Table Grid11"/>
    <w:basedOn w:val="a3"/>
    <w:next w:val="af8"/>
    <w:uiPriority w:val="39"/>
    <w:qFormat/>
    <w:rsid w:val="005A6F4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5A6F47"/>
  </w:style>
  <w:style w:type="character" w:styleId="aff8">
    <w:name w:val="Emphasis"/>
    <w:qFormat/>
    <w:rsid w:val="005A6F47"/>
    <w:rPr>
      <w:i/>
      <w:iCs/>
    </w:rPr>
  </w:style>
  <w:style w:type="paragraph" w:customStyle="1" w:styleId="Default">
    <w:name w:val="Default"/>
    <w:qFormat/>
    <w:rsid w:val="005A6F47"/>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basedOn w:val="a2"/>
    <w:qFormat/>
    <w:rsid w:val="005A6F47"/>
  </w:style>
  <w:style w:type="character" w:customStyle="1" w:styleId="UnresolvedMention2">
    <w:name w:val="Unresolved Mention2"/>
    <w:uiPriority w:val="99"/>
    <w:unhideWhenUsed/>
    <w:qFormat/>
    <w:rsid w:val="005A6F4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A6F47"/>
    <w:rPr>
      <w:rFonts w:ascii="Arial" w:hAnsi="Arial"/>
      <w:sz w:val="36"/>
      <w:lang w:val="en-GB" w:eastAsia="en-US"/>
    </w:rPr>
  </w:style>
  <w:style w:type="character" w:customStyle="1" w:styleId="2Char2">
    <w:name w:val="正文文本 2 Char"/>
    <w:basedOn w:val="a2"/>
    <w:link w:val="25"/>
    <w:qFormat/>
    <w:rsid w:val="005A6F47"/>
    <w:rPr>
      <w:rFonts w:eastAsia="Times New Roman"/>
      <w:i/>
      <w:lang w:val="en-GB" w:eastAsia="en-US"/>
    </w:rPr>
  </w:style>
  <w:style w:type="character" w:customStyle="1" w:styleId="3Char2">
    <w:name w:val="正文文本 3 Char"/>
    <w:basedOn w:val="a2"/>
    <w:link w:val="34"/>
    <w:qFormat/>
    <w:rsid w:val="005A6F47"/>
    <w:rPr>
      <w:rFonts w:eastAsia="Arial Unicode MS"/>
      <w:color w:val="000000"/>
      <w:lang w:val="en-GB" w:eastAsia="en-US"/>
    </w:rPr>
  </w:style>
  <w:style w:type="paragraph" w:customStyle="1" w:styleId="18">
    <w:name w:val="修订1"/>
    <w:hidden/>
    <w:semiHidden/>
    <w:qFormat/>
    <w:rsid w:val="005A6F47"/>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A6F47"/>
    <w:rPr>
      <w:rFonts w:ascii="Arial" w:hAnsi="Arial"/>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A6F47"/>
    <w:rPr>
      <w:rFonts w:ascii="Arial" w:hAnsi="Arial"/>
      <w:sz w:val="28"/>
      <w:lang w:val="en-GB" w:eastAsia="en-US" w:bidi="ar-SA"/>
    </w:rPr>
  </w:style>
  <w:style w:type="paragraph" w:customStyle="1" w:styleId="TOC91">
    <w:name w:val="TOC 91"/>
    <w:basedOn w:val="80"/>
    <w:qFormat/>
    <w:rsid w:val="005A6F47"/>
    <w:pPr>
      <w:keepNext/>
      <w:ind w:left="1418" w:hanging="1418"/>
    </w:pPr>
    <w:rPr>
      <w:rFonts w:eastAsia="MS Mincho"/>
      <w:lang w:val="en-US" w:eastAsia="en-GB"/>
    </w:rPr>
  </w:style>
  <w:style w:type="paragraph" w:customStyle="1" w:styleId="Caption1">
    <w:name w:val="Caption1"/>
    <w:basedOn w:val="a1"/>
    <w:next w:val="a1"/>
    <w:qFormat/>
    <w:rsid w:val="005A6F47"/>
    <w:pPr>
      <w:spacing w:before="120" w:after="120"/>
    </w:pPr>
    <w:rPr>
      <w:rFonts w:eastAsia="MS Mincho"/>
      <w:b/>
      <w:lang w:eastAsia="en-GB"/>
    </w:rPr>
  </w:style>
  <w:style w:type="paragraph" w:customStyle="1" w:styleId="TableofFigures1">
    <w:name w:val="Table of Figures1"/>
    <w:basedOn w:val="a1"/>
    <w:next w:val="a1"/>
    <w:qFormat/>
    <w:rsid w:val="005A6F47"/>
    <w:pPr>
      <w:ind w:left="400" w:hanging="400"/>
      <w:jc w:val="center"/>
    </w:pPr>
    <w:rPr>
      <w:rFonts w:eastAsia="MS Mincho"/>
      <w:b/>
      <w:lang w:eastAsia="en-GB"/>
    </w:rPr>
  </w:style>
  <w:style w:type="character" w:customStyle="1" w:styleId="msoins00">
    <w:name w:val="msoins0"/>
    <w:qFormat/>
    <w:rsid w:val="005A6F47"/>
  </w:style>
  <w:style w:type="character" w:customStyle="1" w:styleId="h5Char4">
    <w:name w:val="h5 Char4"/>
    <w:aliases w:val="Heading5 Char3,Head5 Char3,H5 Char3,M5 Char3,mh2 Char3,Module heading 2 Char3,heading 8 Char3,Numbered Sub-list Char2,Heading 81 Char Char2"/>
    <w:qFormat/>
    <w:rsid w:val="005A6F47"/>
    <w:rPr>
      <w:rFonts w:ascii="Arial" w:hAnsi="Arial"/>
      <w:sz w:val="22"/>
      <w:lang w:val="en-GB" w:eastAsia="en-GB" w:bidi="ar-SA"/>
    </w:rPr>
  </w:style>
  <w:style w:type="character" w:customStyle="1" w:styleId="B1Zchn">
    <w:name w:val="B1 Zchn"/>
    <w:qFormat/>
    <w:rsid w:val="005A6F47"/>
    <w:rPr>
      <w:rFonts w:ascii="Times New Roman" w:hAnsi="Times New Roman"/>
      <w:lang w:val="en-GB"/>
    </w:rPr>
  </w:style>
  <w:style w:type="paragraph" w:customStyle="1" w:styleId="msonormal0">
    <w:name w:val="msonormal"/>
    <w:basedOn w:val="a1"/>
    <w:qFormat/>
    <w:rsid w:val="005A6F47"/>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A6F47"/>
    <w:rPr>
      <w:rFonts w:ascii="Times New Roman" w:hAnsi="Times New Roman"/>
      <w:lang w:val="en-GB" w:eastAsia="ko-KR"/>
    </w:rPr>
  </w:style>
  <w:style w:type="character" w:customStyle="1" w:styleId="Charf1">
    <w:name w:val="列出段落 Char"/>
    <w:link w:val="aff6"/>
    <w:uiPriority w:val="34"/>
    <w:qFormat/>
    <w:locked/>
    <w:rsid w:val="005A6F47"/>
    <w:rPr>
      <w:rFonts w:eastAsia="Times New Roman"/>
      <w:lang w:val="en-GB" w:eastAsia="en-US"/>
    </w:rPr>
  </w:style>
  <w:style w:type="character" w:customStyle="1" w:styleId="B1Char1">
    <w:name w:val="B1 Char1"/>
    <w:qFormat/>
    <w:rsid w:val="005A6F47"/>
    <w:rPr>
      <w:lang w:val="en-GB"/>
    </w:rPr>
  </w:style>
  <w:style w:type="paragraph" w:customStyle="1" w:styleId="38">
    <w:name w:val="吹き出し3"/>
    <w:basedOn w:val="a1"/>
    <w:semiHidden/>
    <w:qFormat/>
    <w:rsid w:val="005A6F47"/>
    <w:pPr>
      <w:overflowPunct/>
      <w:autoSpaceDE/>
      <w:autoSpaceDN/>
      <w:adjustRightInd/>
      <w:textAlignment w:val="auto"/>
    </w:pPr>
    <w:rPr>
      <w:rFonts w:ascii="Tahoma" w:eastAsia="MS Mincho" w:hAnsi="Tahoma" w:cs="Tahoma"/>
      <w:sz w:val="16"/>
      <w:szCs w:val="16"/>
    </w:rPr>
  </w:style>
  <w:style w:type="paragraph" w:customStyle="1" w:styleId="54">
    <w:name w:val="吹き出し5"/>
    <w:basedOn w:val="a1"/>
    <w:semiHidden/>
    <w:qFormat/>
    <w:rsid w:val="005A6F47"/>
    <w:pPr>
      <w:overflowPunct/>
      <w:autoSpaceDE/>
      <w:autoSpaceDN/>
      <w:adjustRightInd/>
      <w:textAlignment w:val="auto"/>
    </w:pPr>
    <w:rPr>
      <w:rFonts w:ascii="Tahoma" w:eastAsia="MS Mincho" w:hAnsi="Tahoma" w:cs="Tahoma"/>
      <w:sz w:val="16"/>
      <w:szCs w:val="16"/>
    </w:rPr>
  </w:style>
  <w:style w:type="character" w:customStyle="1" w:styleId="B3Char">
    <w:name w:val="B3 Char"/>
    <w:link w:val="B30"/>
    <w:qFormat/>
    <w:rsid w:val="005A6F47"/>
    <w:rPr>
      <w:rFonts w:eastAsia="宋体"/>
      <w:lang w:val="en-GB" w:eastAsia="ja-JP"/>
    </w:rPr>
  </w:style>
  <w:style w:type="character" w:customStyle="1" w:styleId="3Char1">
    <w:name w:val="正文文本缩进 3 Char"/>
    <w:basedOn w:val="a2"/>
    <w:link w:val="33"/>
    <w:qFormat/>
    <w:rsid w:val="005A6F47"/>
    <w:rPr>
      <w:rFonts w:eastAsia="Times New Roman"/>
      <w:lang w:val="en-GB" w:eastAsia="en-US"/>
    </w:rPr>
  </w:style>
  <w:style w:type="character" w:customStyle="1" w:styleId="MTEquationSection">
    <w:name w:val="MTEquationSection"/>
    <w:qFormat/>
    <w:rsid w:val="005A6F47"/>
    <w:rPr>
      <w:vanish w:val="0"/>
      <w:color w:val="FF0000"/>
      <w:lang w:eastAsia="en-US"/>
    </w:rPr>
  </w:style>
  <w:style w:type="character" w:customStyle="1" w:styleId="Char2">
    <w:name w:val="列表 Char"/>
    <w:link w:val="aa"/>
    <w:qFormat/>
    <w:rsid w:val="005A6F47"/>
    <w:rPr>
      <w:rFonts w:eastAsia="Times New Roman"/>
      <w:lang w:val="en-GB" w:eastAsia="en-US"/>
    </w:rPr>
  </w:style>
  <w:style w:type="character" w:customStyle="1" w:styleId="2Char1">
    <w:name w:val="列表 2 Char"/>
    <w:link w:val="24"/>
    <w:qFormat/>
    <w:rsid w:val="005A6F47"/>
    <w:rPr>
      <w:rFonts w:eastAsia="Times New Roman"/>
      <w:lang w:val="en-GB" w:eastAsia="en-US"/>
    </w:rPr>
  </w:style>
  <w:style w:type="character" w:customStyle="1" w:styleId="3Char0">
    <w:name w:val="列表项目符号 3 Char"/>
    <w:link w:val="31"/>
    <w:qFormat/>
    <w:rsid w:val="005A6F47"/>
    <w:rPr>
      <w:rFonts w:eastAsia="Times New Roman"/>
      <w:lang w:val="en-GB" w:eastAsia="en-US"/>
    </w:rPr>
  </w:style>
  <w:style w:type="character" w:customStyle="1" w:styleId="2Char0">
    <w:name w:val="列表项目符号 2 Char"/>
    <w:link w:val="23"/>
    <w:qFormat/>
    <w:rsid w:val="005A6F47"/>
    <w:rPr>
      <w:rFonts w:eastAsia="Times New Roman"/>
      <w:lang w:val="en-GB" w:eastAsia="en-US"/>
    </w:rPr>
  </w:style>
  <w:style w:type="character" w:customStyle="1" w:styleId="Char3">
    <w:name w:val="列表项目符号 Char"/>
    <w:link w:val="ab"/>
    <w:qFormat/>
    <w:rsid w:val="005A6F47"/>
    <w:rPr>
      <w:rFonts w:eastAsia="Times New Roman"/>
      <w:lang w:val="en-GB" w:eastAsia="en-US"/>
    </w:rPr>
  </w:style>
  <w:style w:type="character" w:customStyle="1" w:styleId="superscript">
    <w:name w:val="superscript"/>
    <w:qFormat/>
    <w:rsid w:val="005A6F47"/>
    <w:rPr>
      <w:rFonts w:ascii="Bookman" w:hAnsi="Bookman"/>
      <w:position w:val="6"/>
      <w:sz w:val="18"/>
    </w:rPr>
  </w:style>
  <w:style w:type="character" w:customStyle="1" w:styleId="NOChar1">
    <w:name w:val="NO Char1"/>
    <w:qFormat/>
    <w:rsid w:val="005A6F47"/>
    <w:rPr>
      <w:rFonts w:eastAsia="MS Mincho"/>
      <w:lang w:val="en-GB" w:eastAsia="en-US" w:bidi="ar-SA"/>
    </w:rPr>
  </w:style>
  <w:style w:type="paragraph" w:customStyle="1" w:styleId="textintend1">
    <w:name w:val="text intend 1"/>
    <w:basedOn w:val="text"/>
    <w:qFormat/>
    <w:rsid w:val="005A6F47"/>
    <w:pPr>
      <w:widowControl/>
      <w:tabs>
        <w:tab w:val="left" w:pos="992"/>
      </w:tabs>
      <w:spacing w:after="120"/>
      <w:ind w:left="992" w:hanging="425"/>
    </w:pPr>
    <w:rPr>
      <w:rFonts w:eastAsia="MS Mincho"/>
      <w:lang w:val="en-US"/>
    </w:rPr>
  </w:style>
  <w:style w:type="paragraph" w:customStyle="1" w:styleId="TabList">
    <w:name w:val="TabList"/>
    <w:basedOn w:val="a1"/>
    <w:qFormat/>
    <w:rsid w:val="005A6F47"/>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5A6F47"/>
    <w:rPr>
      <w:lang w:val="en-GB"/>
    </w:rPr>
  </w:style>
  <w:style w:type="character" w:customStyle="1" w:styleId="EndnoteTextChar1">
    <w:name w:val="Endnote Text Char1"/>
    <w:qFormat/>
    <w:rsid w:val="005A6F47"/>
    <w:rPr>
      <w:lang w:val="en-GB"/>
    </w:rPr>
  </w:style>
  <w:style w:type="character" w:customStyle="1" w:styleId="TitleChar1">
    <w:name w:val="Title Char1"/>
    <w:qFormat/>
    <w:rsid w:val="005A6F47"/>
    <w:rPr>
      <w:rFonts w:ascii="Cambria" w:eastAsia="Times New Roman" w:hAnsi="Cambria" w:cs="Times New Roman"/>
      <w:b/>
      <w:bCs/>
      <w:kern w:val="28"/>
      <w:sz w:val="32"/>
      <w:szCs w:val="32"/>
      <w:lang w:val="en-GB"/>
    </w:rPr>
  </w:style>
  <w:style w:type="paragraph" w:customStyle="1" w:styleId="textintend2">
    <w:name w:val="text intend 2"/>
    <w:basedOn w:val="text"/>
    <w:qFormat/>
    <w:rsid w:val="005A6F4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A6F47"/>
    <w:rPr>
      <w:lang w:val="en-GB"/>
    </w:rPr>
  </w:style>
  <w:style w:type="character" w:customStyle="1" w:styleId="BodyTextIndentChar1">
    <w:name w:val="Body Text Indent Char1"/>
    <w:qFormat/>
    <w:rsid w:val="005A6F47"/>
    <w:rPr>
      <w:lang w:val="en-GB"/>
    </w:rPr>
  </w:style>
  <w:style w:type="character" w:customStyle="1" w:styleId="BodyText3Char1">
    <w:name w:val="Body Text 3 Char1"/>
    <w:qFormat/>
    <w:rsid w:val="005A6F47"/>
    <w:rPr>
      <w:sz w:val="16"/>
      <w:szCs w:val="16"/>
      <w:lang w:val="en-GB"/>
    </w:rPr>
  </w:style>
  <w:style w:type="paragraph" w:customStyle="1" w:styleId="text">
    <w:name w:val="text"/>
    <w:basedOn w:val="a1"/>
    <w:qFormat/>
    <w:rsid w:val="005A6F47"/>
    <w:pPr>
      <w:widowControl w:val="0"/>
      <w:overflowPunct/>
      <w:autoSpaceDE/>
      <w:autoSpaceDN/>
      <w:adjustRightInd/>
      <w:spacing w:after="240"/>
      <w:jc w:val="both"/>
      <w:textAlignment w:val="auto"/>
    </w:pPr>
    <w:rPr>
      <w:rFonts w:eastAsia="宋体"/>
      <w:sz w:val="24"/>
      <w:lang w:val="en-AU"/>
    </w:rPr>
  </w:style>
  <w:style w:type="paragraph" w:customStyle="1" w:styleId="berschrift1H1">
    <w:name w:val="Überschrift 1.H1"/>
    <w:basedOn w:val="a1"/>
    <w:next w:val="a1"/>
    <w:qFormat/>
    <w:rsid w:val="005A6F47"/>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qFormat/>
    <w:rsid w:val="005A6F4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5A6F47"/>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1"/>
    <w:qFormat/>
    <w:rsid w:val="005A6F47"/>
    <w:pPr>
      <w:overflowPunct/>
      <w:autoSpaceDE/>
      <w:autoSpaceDN/>
      <w:adjustRightInd/>
      <w:spacing w:after="240"/>
      <w:jc w:val="both"/>
      <w:textAlignment w:val="auto"/>
    </w:pPr>
    <w:rPr>
      <w:rFonts w:ascii="Helvetica" w:eastAsia="宋体" w:hAnsi="Helvetica"/>
    </w:rPr>
  </w:style>
  <w:style w:type="paragraph" w:customStyle="1" w:styleId="List1">
    <w:name w:val="List1"/>
    <w:basedOn w:val="a1"/>
    <w:qFormat/>
    <w:rsid w:val="005A6F47"/>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TdocText">
    <w:name w:val="Tdoc_Text"/>
    <w:basedOn w:val="a1"/>
    <w:qFormat/>
    <w:rsid w:val="005A6F47"/>
    <w:pPr>
      <w:overflowPunct/>
      <w:autoSpaceDE/>
      <w:autoSpaceDN/>
      <w:adjustRightInd/>
      <w:spacing w:before="120" w:after="0"/>
      <w:jc w:val="both"/>
      <w:textAlignment w:val="auto"/>
    </w:pPr>
    <w:rPr>
      <w:rFonts w:eastAsia="宋体"/>
      <w:lang w:val="en-US"/>
    </w:rPr>
  </w:style>
  <w:style w:type="paragraph" w:customStyle="1" w:styleId="centered">
    <w:name w:val="centered"/>
    <w:basedOn w:val="a1"/>
    <w:qFormat/>
    <w:rsid w:val="005A6F47"/>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LightGrid-Accent31">
    <w:name w:val="Light Grid - Accent 31"/>
    <w:basedOn w:val="a1"/>
    <w:qFormat/>
    <w:rsid w:val="005A6F47"/>
    <w:pPr>
      <w:ind w:left="720"/>
      <w:contextualSpacing/>
    </w:pPr>
    <w:rPr>
      <w:rFonts w:eastAsia="宋体"/>
    </w:rPr>
  </w:style>
  <w:style w:type="paragraph" w:customStyle="1" w:styleId="LightList-Accent31">
    <w:name w:val="Light List - Accent 31"/>
    <w:semiHidden/>
    <w:qFormat/>
    <w:rsid w:val="005A6F47"/>
    <w:rPr>
      <w:lang w:val="en-GB" w:eastAsia="en-US"/>
    </w:rPr>
  </w:style>
  <w:style w:type="numbering" w:customStyle="1" w:styleId="19">
    <w:name w:val="リストなし1"/>
    <w:next w:val="a4"/>
    <w:uiPriority w:val="99"/>
    <w:semiHidden/>
    <w:unhideWhenUsed/>
    <w:rsid w:val="005A6F47"/>
  </w:style>
  <w:style w:type="paragraph" w:customStyle="1" w:styleId="81">
    <w:name w:val="表 (赤)  81"/>
    <w:basedOn w:val="a1"/>
    <w:uiPriority w:val="34"/>
    <w:qFormat/>
    <w:rsid w:val="005A6F47"/>
    <w:pPr>
      <w:ind w:left="720"/>
      <w:contextualSpacing/>
    </w:pPr>
    <w:rPr>
      <w:rFonts w:eastAsia="宋体"/>
      <w:lang w:eastAsia="en-GB"/>
    </w:rPr>
  </w:style>
  <w:style w:type="paragraph" w:customStyle="1" w:styleId="note0">
    <w:name w:val="note"/>
    <w:basedOn w:val="a1"/>
    <w:qFormat/>
    <w:rsid w:val="005A6F47"/>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9">
    <w:name w:val="Table Classic 2"/>
    <w:basedOn w:val="a3"/>
    <w:qFormat/>
    <w:rsid w:val="005A6F4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A6F47"/>
    <w:rPr>
      <w:rFonts w:eastAsia="宋体"/>
      <w:lang w:val="en-GB" w:eastAsia="en-US"/>
    </w:rPr>
  </w:style>
  <w:style w:type="character" w:styleId="aff9">
    <w:name w:val="Placeholder Text"/>
    <w:uiPriority w:val="99"/>
    <w:unhideWhenUsed/>
    <w:qFormat/>
    <w:rsid w:val="005A6F47"/>
    <w:rPr>
      <w:color w:val="808080"/>
    </w:rPr>
  </w:style>
  <w:style w:type="paragraph" w:customStyle="1" w:styleId="LGTdoc">
    <w:name w:val="LGTdoc_본문"/>
    <w:basedOn w:val="a1"/>
    <w:qFormat/>
    <w:rsid w:val="005A6F47"/>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5A6F47"/>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1"/>
    <w:autoRedefine/>
    <w:uiPriority w:val="99"/>
    <w:qFormat/>
    <w:rsid w:val="005A6F47"/>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qFormat/>
    <w:locked/>
    <w:rsid w:val="005A6F47"/>
    <w:rPr>
      <w:rFonts w:ascii="Arial" w:eastAsia="宋体" w:hAnsi="Arial"/>
      <w:szCs w:val="24"/>
      <w:lang w:val="en-GB" w:eastAsia="en-US"/>
    </w:rPr>
  </w:style>
  <w:style w:type="paragraph" w:customStyle="1" w:styleId="Text1">
    <w:name w:val="Text 1"/>
    <w:basedOn w:val="a1"/>
    <w:qFormat/>
    <w:rsid w:val="005A6F47"/>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1"/>
    <w:uiPriority w:val="99"/>
    <w:qFormat/>
    <w:rsid w:val="005A6F47"/>
    <w:pPr>
      <w:numPr>
        <w:numId w:val="16"/>
      </w:numPr>
      <w:tabs>
        <w:tab w:val="clear" w:pos="1492"/>
        <w:tab w:val="num" w:pos="2880"/>
      </w:tabs>
      <w:spacing w:before="0" w:beforeAutospacing="0" w:afterLines="0"/>
      <w:ind w:left="2880" w:hanging="960"/>
      <w:jc w:val="both"/>
      <w:outlineLvl w:val="9"/>
    </w:pPr>
    <w:rPr>
      <w:rFonts w:ascii="Times New Roman" w:hAnsi="Times New Roman"/>
      <w:lang w:val="en-GB" w:eastAsia="en-US"/>
    </w:rPr>
  </w:style>
  <w:style w:type="character" w:customStyle="1" w:styleId="nowrap1">
    <w:name w:val="nowrap1"/>
    <w:qFormat/>
    <w:rsid w:val="005A6F47"/>
  </w:style>
  <w:style w:type="paragraph" w:customStyle="1" w:styleId="cita">
    <w:name w:val="cita"/>
    <w:basedOn w:val="a1"/>
    <w:qFormat/>
    <w:rsid w:val="005A6F47"/>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qFormat/>
    <w:rsid w:val="005A6F47"/>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1"/>
    <w:qFormat/>
    <w:rsid w:val="005A6F47"/>
    <w:rPr>
      <w:rFonts w:eastAsia="MS Mincho" w:cs="v4.2.0"/>
      <w:lang w:eastAsia="en-GB"/>
    </w:rPr>
  </w:style>
  <w:style w:type="paragraph" w:customStyle="1" w:styleId="CharCharCharCharCharCharCharCharCharCharCharCharChar">
    <w:name w:val="Char Char Char Char Char Char Char Char Char Char Char Char Char"/>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rsid w:val="005A6F4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A6F4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1"/>
    <w:autoRedefine/>
    <w:qFormat/>
    <w:rsid w:val="005A6F47"/>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1"/>
    <w:qFormat/>
    <w:rsid w:val="005A6F47"/>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character" w:customStyle="1" w:styleId="im-content1">
    <w:name w:val="im-content1"/>
    <w:qFormat/>
    <w:rsid w:val="005A6F47"/>
    <w:rPr>
      <w:vanish w:val="0"/>
      <w:webHidden w:val="0"/>
      <w:color w:val="000000"/>
      <w:specVanish w:val="0"/>
    </w:rPr>
  </w:style>
  <w:style w:type="paragraph" w:customStyle="1" w:styleId="Equation">
    <w:name w:val="Equation"/>
    <w:basedOn w:val="a1"/>
    <w:next w:val="a1"/>
    <w:link w:val="EquationChar"/>
    <w:qFormat/>
    <w:rsid w:val="005A6F47"/>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5A6F47"/>
    <w:rPr>
      <w:rFonts w:eastAsia="宋体"/>
      <w:sz w:val="22"/>
      <w:szCs w:val="22"/>
      <w:lang w:val="en-GB" w:eastAsia="en-US"/>
    </w:rPr>
  </w:style>
  <w:style w:type="character" w:customStyle="1" w:styleId="apple-converted-space">
    <w:name w:val="apple-converted-space"/>
    <w:qFormat/>
    <w:rsid w:val="005A6F47"/>
  </w:style>
  <w:style w:type="character" w:customStyle="1" w:styleId="shorttext">
    <w:name w:val="short_text"/>
    <w:qFormat/>
    <w:rsid w:val="005A6F4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A6F4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A6F4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A6F4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A6F4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A6F47"/>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A6F47"/>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A6F47"/>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A6F47"/>
    <w:rPr>
      <w:rFonts w:ascii="Times New Roman" w:eastAsia="Yu Mincho" w:hAnsi="Times New Roman"/>
      <w:lang w:val="en-GB" w:eastAsia="en-US"/>
    </w:rPr>
  </w:style>
  <w:style w:type="paragraph" w:customStyle="1" w:styleId="46">
    <w:name w:val="吹き出し4"/>
    <w:basedOn w:val="a1"/>
    <w:semiHidden/>
    <w:qFormat/>
    <w:rsid w:val="005A6F47"/>
    <w:pPr>
      <w:overflowPunct/>
      <w:autoSpaceDE/>
      <w:autoSpaceDN/>
      <w:adjustRightInd/>
      <w:textAlignment w:val="auto"/>
    </w:pPr>
    <w:rPr>
      <w:rFonts w:ascii="Tahoma" w:eastAsia="MS Mincho" w:hAnsi="Tahoma" w:cs="Tahoma"/>
      <w:sz w:val="16"/>
      <w:szCs w:val="16"/>
    </w:rPr>
  </w:style>
  <w:style w:type="paragraph" w:customStyle="1" w:styleId="tac0">
    <w:name w:val="tac"/>
    <w:basedOn w:val="a1"/>
    <w:uiPriority w:val="99"/>
    <w:qFormat/>
    <w:rsid w:val="005A6F47"/>
    <w:pPr>
      <w:keepNext/>
      <w:overflowPunct/>
      <w:adjustRightInd/>
      <w:spacing w:after="0"/>
      <w:jc w:val="center"/>
      <w:textAlignment w:val="auto"/>
    </w:pPr>
    <w:rPr>
      <w:rFonts w:ascii="Arial" w:eastAsia="Calibri" w:hAnsi="Arial" w:cs="Arial"/>
      <w:sz w:val="18"/>
      <w:szCs w:val="18"/>
      <w:lang w:val="en-US"/>
    </w:rPr>
  </w:style>
  <w:style w:type="table" w:customStyle="1" w:styleId="TableGrid4">
    <w:name w:val="Table Grid4"/>
    <w:basedOn w:val="a3"/>
    <w:next w:val="af8"/>
    <w:qFormat/>
    <w:rsid w:val="005A6F4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5A6F4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5A6F47"/>
  </w:style>
  <w:style w:type="table" w:customStyle="1" w:styleId="311">
    <w:name w:val="网格型31"/>
    <w:basedOn w:val="a3"/>
    <w:next w:val="af8"/>
    <w:qFormat/>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qFormat/>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5A6F47"/>
  </w:style>
  <w:style w:type="table" w:customStyle="1" w:styleId="TableClassic21">
    <w:name w:val="Table Classic 21"/>
    <w:basedOn w:val="a3"/>
    <w:next w:val="29"/>
    <w:qFormat/>
    <w:rsid w:val="005A6F4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5A6F47"/>
    <w:rPr>
      <w:lang w:val="en-GB" w:eastAsia="en-US"/>
    </w:rPr>
  </w:style>
  <w:style w:type="paragraph" w:customStyle="1" w:styleId="TOC92">
    <w:name w:val="TOC 92"/>
    <w:basedOn w:val="80"/>
    <w:qFormat/>
    <w:rsid w:val="005A6F47"/>
    <w:pPr>
      <w:keepNext/>
      <w:ind w:left="1418" w:hanging="1418"/>
    </w:pPr>
    <w:rPr>
      <w:rFonts w:eastAsia="MS Mincho"/>
      <w:bCs/>
      <w:szCs w:val="22"/>
      <w:lang w:val="en-US" w:eastAsia="en-GB"/>
    </w:rPr>
  </w:style>
  <w:style w:type="paragraph" w:customStyle="1" w:styleId="Caption2">
    <w:name w:val="Caption2"/>
    <w:basedOn w:val="a1"/>
    <w:next w:val="a1"/>
    <w:qFormat/>
    <w:rsid w:val="005A6F47"/>
    <w:pPr>
      <w:spacing w:before="120" w:after="120"/>
    </w:pPr>
    <w:rPr>
      <w:rFonts w:eastAsia="MS Mincho"/>
      <w:b/>
      <w:lang w:eastAsia="en-GB"/>
    </w:rPr>
  </w:style>
  <w:style w:type="paragraph" w:customStyle="1" w:styleId="TableofFigures2">
    <w:name w:val="Table of Figures2"/>
    <w:basedOn w:val="a1"/>
    <w:next w:val="a1"/>
    <w:qFormat/>
    <w:rsid w:val="005A6F47"/>
    <w:pPr>
      <w:ind w:left="400" w:hanging="400"/>
      <w:jc w:val="center"/>
    </w:pPr>
    <w:rPr>
      <w:rFonts w:eastAsia="MS Mincho"/>
      <w:b/>
      <w:lang w:eastAsia="en-GB"/>
    </w:rPr>
  </w:style>
  <w:style w:type="paragraph" w:customStyle="1" w:styleId="Char20">
    <w:name w:val="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5A6F4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5A6F47"/>
    <w:rPr>
      <w:lang w:val="en-GB" w:eastAsia="ja-JP" w:bidi="ar-SA"/>
    </w:rPr>
  </w:style>
  <w:style w:type="character" w:customStyle="1" w:styleId="CharChar42">
    <w:name w:val="Char Char42"/>
    <w:qFormat/>
    <w:rsid w:val="005A6F47"/>
    <w:rPr>
      <w:rFonts w:ascii="Courier New" w:hAnsi="Courier New" w:cs="Courier New" w:hint="default"/>
      <w:lang w:val="nb-NO" w:eastAsia="ja-JP" w:bidi="ar-SA"/>
    </w:rPr>
  </w:style>
  <w:style w:type="character" w:customStyle="1" w:styleId="CharChar72">
    <w:name w:val="Char Char72"/>
    <w:semiHidden/>
    <w:qFormat/>
    <w:rsid w:val="005A6F47"/>
    <w:rPr>
      <w:rFonts w:ascii="Tahoma" w:hAnsi="Tahoma" w:cs="Tahoma" w:hint="default"/>
      <w:shd w:val="clear" w:color="auto" w:fill="000080"/>
      <w:lang w:val="en-GB" w:eastAsia="en-US"/>
    </w:rPr>
  </w:style>
  <w:style w:type="character" w:customStyle="1" w:styleId="CharChar102">
    <w:name w:val="Char Char102"/>
    <w:semiHidden/>
    <w:qFormat/>
    <w:rsid w:val="005A6F47"/>
    <w:rPr>
      <w:rFonts w:ascii="Times New Roman" w:hAnsi="Times New Roman" w:cs="Times New Roman" w:hint="default"/>
      <w:lang w:val="en-GB" w:eastAsia="en-US"/>
    </w:rPr>
  </w:style>
  <w:style w:type="character" w:customStyle="1" w:styleId="CharChar92">
    <w:name w:val="Char Char92"/>
    <w:semiHidden/>
    <w:qFormat/>
    <w:rsid w:val="005A6F47"/>
    <w:rPr>
      <w:rFonts w:ascii="Tahoma" w:hAnsi="Tahoma" w:cs="Tahoma" w:hint="default"/>
      <w:sz w:val="16"/>
      <w:szCs w:val="16"/>
      <w:lang w:val="en-GB" w:eastAsia="en-US"/>
    </w:rPr>
  </w:style>
  <w:style w:type="character" w:customStyle="1" w:styleId="CharChar82">
    <w:name w:val="Char Char82"/>
    <w:semiHidden/>
    <w:qFormat/>
    <w:rsid w:val="005A6F47"/>
    <w:rPr>
      <w:rFonts w:ascii="Times New Roman" w:hAnsi="Times New Roman" w:cs="Times New Roman" w:hint="default"/>
      <w:b/>
      <w:bCs/>
      <w:lang w:val="en-GB" w:eastAsia="en-US"/>
    </w:rPr>
  </w:style>
  <w:style w:type="character" w:customStyle="1" w:styleId="CharChar292">
    <w:name w:val="Char Char292"/>
    <w:qFormat/>
    <w:rsid w:val="005A6F47"/>
    <w:rPr>
      <w:rFonts w:ascii="Arial" w:hAnsi="Arial" w:cs="Arial" w:hint="default"/>
      <w:sz w:val="36"/>
      <w:lang w:val="en-GB" w:eastAsia="en-US" w:bidi="ar-SA"/>
    </w:rPr>
  </w:style>
  <w:style w:type="character" w:customStyle="1" w:styleId="CharChar282">
    <w:name w:val="Char Char282"/>
    <w:qFormat/>
    <w:rsid w:val="005A6F47"/>
    <w:rPr>
      <w:rFonts w:ascii="Arial" w:hAnsi="Arial" w:cs="Arial" w:hint="default"/>
      <w:sz w:val="32"/>
      <w:lang w:val="en-GB"/>
    </w:rPr>
  </w:style>
  <w:style w:type="character" w:customStyle="1" w:styleId="ZchnZchn52">
    <w:name w:val="Zchn Zchn52"/>
    <w:qFormat/>
    <w:rsid w:val="005A6F47"/>
    <w:rPr>
      <w:rFonts w:ascii="Courier New" w:eastAsia="Batang" w:hAnsi="Courier New"/>
      <w:lang w:val="nb-NO" w:eastAsia="en-US" w:bidi="ar-SA"/>
    </w:rPr>
  </w:style>
  <w:style w:type="paragraph" w:customStyle="1" w:styleId="TOC911">
    <w:name w:val="TOC 911"/>
    <w:basedOn w:val="80"/>
    <w:qFormat/>
    <w:rsid w:val="005A6F47"/>
    <w:pPr>
      <w:keepNext/>
      <w:ind w:left="1418" w:hanging="1418"/>
    </w:pPr>
    <w:rPr>
      <w:rFonts w:eastAsia="MS Mincho"/>
      <w:noProof w:val="0"/>
      <w:lang w:eastAsia="en-GB"/>
    </w:rPr>
  </w:style>
  <w:style w:type="paragraph" w:customStyle="1" w:styleId="Caption11">
    <w:name w:val="Caption11"/>
    <w:basedOn w:val="a1"/>
    <w:next w:val="a1"/>
    <w:qFormat/>
    <w:rsid w:val="005A6F47"/>
    <w:pPr>
      <w:spacing w:before="120" w:after="120"/>
    </w:pPr>
    <w:rPr>
      <w:rFonts w:eastAsia="MS Mincho"/>
      <w:b/>
      <w:lang w:eastAsia="en-GB"/>
    </w:rPr>
  </w:style>
  <w:style w:type="paragraph" w:customStyle="1" w:styleId="TableofFigures11">
    <w:name w:val="Table of Figures11"/>
    <w:basedOn w:val="a1"/>
    <w:next w:val="a1"/>
    <w:qFormat/>
    <w:rsid w:val="005A6F47"/>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5A6F47"/>
    <w:rPr>
      <w:color w:val="808080"/>
      <w:shd w:val="clear" w:color="auto" w:fill="E6E6E6"/>
    </w:rPr>
  </w:style>
  <w:style w:type="paragraph" w:customStyle="1" w:styleId="CharCharCharCharChar1">
    <w:name w:val="Char Char Char Char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sid w:val="005A6F47"/>
    <w:rPr>
      <w:lang w:val="en-GB" w:eastAsia="ja-JP" w:bidi="ar-SA"/>
    </w:rPr>
  </w:style>
  <w:style w:type="paragraph" w:customStyle="1" w:styleId="1Char10">
    <w:name w:val="(文字) (文字)1 Char (文字) (文字)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5A6F47"/>
    <w:rPr>
      <w:rFonts w:ascii="Courier New" w:hAnsi="Courier New"/>
      <w:lang w:val="nb-NO" w:eastAsia="ja-JP" w:bidi="ar-SA"/>
    </w:rPr>
  </w:style>
  <w:style w:type="paragraph" w:customStyle="1" w:styleId="CharCharCharCharCharChar1">
    <w:name w:val="Char Char Char Char Char Char1"/>
    <w:semiHidden/>
    <w:qFormat/>
    <w:rsid w:val="005A6F4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5A6F47"/>
    <w:rPr>
      <w:rFonts w:ascii="Tahoma" w:hAnsi="Tahoma" w:cs="Tahoma"/>
      <w:shd w:val="clear" w:color="auto" w:fill="000080"/>
      <w:lang w:val="en-GB" w:eastAsia="en-US"/>
    </w:rPr>
  </w:style>
  <w:style w:type="character" w:customStyle="1" w:styleId="ZchnZchn51">
    <w:name w:val="Zchn Zchn51"/>
    <w:qFormat/>
    <w:rsid w:val="005A6F47"/>
    <w:rPr>
      <w:rFonts w:ascii="Courier New" w:eastAsia="Batang" w:hAnsi="Courier New"/>
      <w:lang w:val="nb-NO" w:eastAsia="en-US" w:bidi="ar-SA"/>
    </w:rPr>
  </w:style>
  <w:style w:type="character" w:customStyle="1" w:styleId="CharChar101">
    <w:name w:val="Char Char101"/>
    <w:semiHidden/>
    <w:qFormat/>
    <w:rsid w:val="005A6F47"/>
    <w:rPr>
      <w:rFonts w:ascii="Times New Roman" w:hAnsi="Times New Roman"/>
      <w:lang w:val="en-GB" w:eastAsia="en-US"/>
    </w:rPr>
  </w:style>
  <w:style w:type="character" w:customStyle="1" w:styleId="CharChar91">
    <w:name w:val="Char Char91"/>
    <w:semiHidden/>
    <w:qFormat/>
    <w:rsid w:val="005A6F47"/>
    <w:rPr>
      <w:rFonts w:ascii="Tahoma" w:hAnsi="Tahoma" w:cs="Tahoma"/>
      <w:sz w:val="16"/>
      <w:szCs w:val="16"/>
      <w:lang w:val="en-GB" w:eastAsia="en-US"/>
    </w:rPr>
  </w:style>
  <w:style w:type="character" w:customStyle="1" w:styleId="CharChar81">
    <w:name w:val="Char Char81"/>
    <w:semiHidden/>
    <w:qFormat/>
    <w:rsid w:val="005A6F4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5A6F47"/>
    <w:rPr>
      <w:rFonts w:ascii="Arial" w:hAnsi="Arial"/>
      <w:sz w:val="36"/>
      <w:lang w:val="en-GB" w:eastAsia="en-US" w:bidi="ar-SA"/>
    </w:rPr>
  </w:style>
  <w:style w:type="character" w:customStyle="1" w:styleId="CharChar281">
    <w:name w:val="Char Char281"/>
    <w:qFormat/>
    <w:rsid w:val="005A6F47"/>
    <w:rPr>
      <w:rFonts w:ascii="Arial" w:hAnsi="Arial"/>
      <w:sz w:val="32"/>
      <w:lang w:val="en-GB"/>
    </w:rPr>
  </w:style>
  <w:style w:type="paragraph" w:customStyle="1" w:styleId="CharChar241">
    <w:name w:val="Char Char241"/>
    <w:basedOn w:val="a1"/>
    <w:semiHidden/>
    <w:qFormat/>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1">
    <w:name w:val="(文字) (文字)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4"/>
    <w:uiPriority w:val="99"/>
    <w:semiHidden/>
    <w:unhideWhenUsed/>
    <w:rsid w:val="005A6F47"/>
  </w:style>
  <w:style w:type="numbering" w:customStyle="1" w:styleId="NoList7">
    <w:name w:val="No List7"/>
    <w:next w:val="a4"/>
    <w:uiPriority w:val="99"/>
    <w:semiHidden/>
    <w:unhideWhenUsed/>
    <w:rsid w:val="005A6F47"/>
  </w:style>
  <w:style w:type="table" w:customStyle="1" w:styleId="TableGrid12">
    <w:name w:val="Table Grid12"/>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5A6F47"/>
  </w:style>
  <w:style w:type="table" w:customStyle="1" w:styleId="TableGrid111">
    <w:name w:val="Table Grid11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5A6F47"/>
  </w:style>
  <w:style w:type="numbering" w:customStyle="1" w:styleId="NoList32">
    <w:name w:val="No List32"/>
    <w:next w:val="a4"/>
    <w:uiPriority w:val="99"/>
    <w:semiHidden/>
    <w:unhideWhenUsed/>
    <w:rsid w:val="005A6F47"/>
  </w:style>
  <w:style w:type="character" w:customStyle="1" w:styleId="FooterChar1">
    <w:name w:val="Footer Char1"/>
    <w:aliases w:val="footer odd Char1,footer Char1,fo Char1,pie de página Char1"/>
    <w:semiHidden/>
    <w:rsid w:val="005A6F47"/>
    <w:rPr>
      <w:rFonts w:ascii="Times New Roman" w:hAnsi="Times New Roman"/>
      <w:lang w:val="en-GB"/>
    </w:rPr>
  </w:style>
  <w:style w:type="paragraph" w:customStyle="1" w:styleId="CharChar5">
    <w:name w:val="Char Char5"/>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qFormat/>
    <w:rsid w:val="005A6F47"/>
    <w:pPr>
      <w:keepNext/>
      <w:keepLines/>
      <w:overflowPunct/>
      <w:autoSpaceDE/>
      <w:autoSpaceDN/>
      <w:adjustRightInd/>
      <w:spacing w:after="0"/>
      <w:jc w:val="both"/>
      <w:textAlignment w:val="auto"/>
    </w:pPr>
    <w:rPr>
      <w:rFonts w:ascii="Arial" w:eastAsia="宋体" w:hAnsi="Arial"/>
      <w:sz w:val="18"/>
      <w:szCs w:val="18"/>
    </w:rPr>
  </w:style>
  <w:style w:type="character" w:styleId="HTML">
    <w:name w:val="HTML Sample"/>
    <w:rsid w:val="005A6F47"/>
    <w:rPr>
      <w:rFonts w:ascii="Courier New" w:eastAsia="宋体" w:hAnsi="Courier New" w:cs="Courier New"/>
      <w:color w:val="0000FF"/>
      <w:kern w:val="2"/>
      <w:lang w:val="en-US" w:eastAsia="zh-CN" w:bidi="ar-SA"/>
    </w:rPr>
  </w:style>
  <w:style w:type="character" w:styleId="affa">
    <w:name w:val="line number"/>
    <w:basedOn w:val="a2"/>
    <w:rsid w:val="005A6F47"/>
    <w:rPr>
      <w:rFonts w:ascii="Arial" w:eastAsia="宋体" w:hAnsi="Arial" w:cs="Arial"/>
      <w:color w:val="0000FF"/>
      <w:kern w:val="2"/>
      <w:lang w:val="en-US" w:eastAsia="zh-CN" w:bidi="ar-SA"/>
    </w:rPr>
  </w:style>
  <w:style w:type="paragraph" w:styleId="affb">
    <w:name w:val="Block Text"/>
    <w:basedOn w:val="a1"/>
    <w:rsid w:val="005A6F47"/>
    <w:pPr>
      <w:overflowPunct/>
      <w:autoSpaceDE/>
      <w:autoSpaceDN/>
      <w:adjustRightInd/>
      <w:spacing w:after="120"/>
      <w:ind w:left="1440" w:right="1440"/>
      <w:textAlignment w:val="auto"/>
    </w:pPr>
    <w:rPr>
      <w:rFonts w:eastAsia="MS Mincho"/>
    </w:rPr>
  </w:style>
  <w:style w:type="table" w:customStyle="1" w:styleId="TableGrid5">
    <w:name w:val="Table Grid5"/>
    <w:basedOn w:val="a3"/>
    <w:next w:val="af8"/>
    <w:uiPriority w:val="39"/>
    <w:qFormat/>
    <w:rsid w:val="005A6F47"/>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5A6F47"/>
    <w:pPr>
      <w:overflowPunct w:val="0"/>
      <w:autoSpaceDE w:val="0"/>
      <w:autoSpaceDN w:val="0"/>
      <w:adjustRightInd w:val="0"/>
    </w:pPr>
    <w:rPr>
      <w:rFonts w:eastAsia="MS Mincho"/>
      <w:lang w:val="en-GB" w:eastAsia="ja-JP"/>
    </w:rPr>
  </w:style>
  <w:style w:type="paragraph" w:customStyle="1" w:styleId="62">
    <w:name w:val="吹き出し6"/>
    <w:basedOn w:val="a1"/>
    <w:semiHidden/>
    <w:rsid w:val="005A6F47"/>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rsid w:val="005A6F47"/>
    <w:pPr>
      <w:overflowPunct/>
      <w:autoSpaceDE/>
      <w:autoSpaceDN/>
      <w:adjustRightInd/>
      <w:jc w:val="center"/>
      <w:textAlignment w:val="auto"/>
    </w:pPr>
    <w:rPr>
      <w:rFonts w:ascii="Arial" w:eastAsia="宋体" w:hAnsi="Arial" w:cs="Arial"/>
      <w:b/>
    </w:rPr>
  </w:style>
  <w:style w:type="character" w:customStyle="1" w:styleId="Table1">
    <w:name w:val="Table (文字)"/>
    <w:link w:val="Table0"/>
    <w:rsid w:val="005A6F47"/>
    <w:rPr>
      <w:rFonts w:ascii="Arial" w:eastAsia="宋体" w:hAnsi="Arial" w:cs="Arial"/>
      <w:b/>
      <w:lang w:val="en-GB" w:eastAsia="en-US"/>
    </w:rPr>
  </w:style>
  <w:style w:type="character" w:customStyle="1" w:styleId="PLChar">
    <w:name w:val="PL Char"/>
    <w:link w:val="PL"/>
    <w:qFormat/>
    <w:rsid w:val="005A6F47"/>
    <w:rPr>
      <w:rFonts w:ascii="Tahoma" w:eastAsia="Times New Roman" w:hAnsi="Tahoma"/>
      <w:noProof/>
      <w:sz w:val="16"/>
      <w:lang w:val="en-GB" w:eastAsia="en-US"/>
    </w:rPr>
  </w:style>
  <w:style w:type="paragraph" w:customStyle="1" w:styleId="ColorfulList-Accent11">
    <w:name w:val="Colorful List - Accent 11"/>
    <w:basedOn w:val="a1"/>
    <w:uiPriority w:val="34"/>
    <w:qFormat/>
    <w:rsid w:val="005A6F47"/>
    <w:pPr>
      <w:ind w:left="720"/>
      <w:contextualSpacing/>
    </w:pPr>
  </w:style>
  <w:style w:type="paragraph" w:customStyle="1" w:styleId="ColorfulShading-Accent11">
    <w:name w:val="Colorful Shading - Accent 11"/>
    <w:hidden/>
    <w:semiHidden/>
    <w:rsid w:val="005A6F47"/>
    <w:rPr>
      <w:lang w:val="en-GB" w:eastAsia="en-US"/>
    </w:rPr>
  </w:style>
  <w:style w:type="numbering" w:customStyle="1" w:styleId="NoList42">
    <w:name w:val="No List42"/>
    <w:next w:val="a4"/>
    <w:uiPriority w:val="99"/>
    <w:semiHidden/>
    <w:unhideWhenUsed/>
    <w:rsid w:val="005A6F47"/>
  </w:style>
  <w:style w:type="numbering" w:customStyle="1" w:styleId="NoList51">
    <w:name w:val="No List51"/>
    <w:next w:val="a4"/>
    <w:uiPriority w:val="99"/>
    <w:semiHidden/>
    <w:unhideWhenUsed/>
    <w:rsid w:val="005A6F47"/>
  </w:style>
  <w:style w:type="numbering" w:customStyle="1" w:styleId="NoList211">
    <w:name w:val="No List211"/>
    <w:next w:val="a4"/>
    <w:uiPriority w:val="99"/>
    <w:semiHidden/>
    <w:unhideWhenUsed/>
    <w:rsid w:val="005A6F47"/>
  </w:style>
  <w:style w:type="numbering" w:customStyle="1" w:styleId="NoList311">
    <w:name w:val="No List311"/>
    <w:next w:val="a4"/>
    <w:uiPriority w:val="99"/>
    <w:semiHidden/>
    <w:unhideWhenUsed/>
    <w:rsid w:val="005A6F47"/>
  </w:style>
  <w:style w:type="numbering" w:customStyle="1" w:styleId="NoList411">
    <w:name w:val="No List411"/>
    <w:next w:val="a4"/>
    <w:uiPriority w:val="99"/>
    <w:semiHidden/>
    <w:unhideWhenUsed/>
    <w:rsid w:val="005A6F47"/>
  </w:style>
  <w:style w:type="numbering" w:customStyle="1" w:styleId="NoList61">
    <w:name w:val="No List61"/>
    <w:next w:val="a4"/>
    <w:uiPriority w:val="99"/>
    <w:semiHidden/>
    <w:unhideWhenUsed/>
    <w:rsid w:val="005A6F47"/>
  </w:style>
  <w:style w:type="table" w:customStyle="1" w:styleId="TableGrid41">
    <w:name w:val="Table Grid41"/>
    <w:basedOn w:val="a3"/>
    <w:next w:val="af8"/>
    <w:rsid w:val="005A6F4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5A6F4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5A6F47"/>
  </w:style>
  <w:style w:type="numbering" w:customStyle="1" w:styleId="NoList1111">
    <w:name w:val="No List1111"/>
    <w:next w:val="a4"/>
    <w:uiPriority w:val="99"/>
    <w:semiHidden/>
    <w:unhideWhenUsed/>
    <w:rsid w:val="005A6F47"/>
  </w:style>
  <w:style w:type="numbering" w:customStyle="1" w:styleId="NoList71">
    <w:name w:val="No List71"/>
    <w:next w:val="a4"/>
    <w:uiPriority w:val="99"/>
    <w:semiHidden/>
    <w:unhideWhenUsed/>
    <w:rsid w:val="005A6F47"/>
  </w:style>
  <w:style w:type="table" w:customStyle="1" w:styleId="TableGrid121">
    <w:name w:val="Table Grid12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5A6F47"/>
  </w:style>
  <w:style w:type="table" w:customStyle="1" w:styleId="TableGrid1111">
    <w:name w:val="Table Grid11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5A6F47"/>
  </w:style>
  <w:style w:type="numbering" w:customStyle="1" w:styleId="NoList321">
    <w:name w:val="No List321"/>
    <w:next w:val="a4"/>
    <w:uiPriority w:val="99"/>
    <w:semiHidden/>
    <w:unhideWhenUsed/>
    <w:rsid w:val="005A6F47"/>
  </w:style>
  <w:style w:type="character" w:customStyle="1" w:styleId="Heading1Char2">
    <w:name w:val="Heading 1 Char2"/>
    <w:qFormat/>
    <w:rsid w:val="00BE74CD"/>
    <w:rPr>
      <w:lang w:val="en-GB" w:eastAsia="ja-JP" w:bidi="ar-SA"/>
    </w:rPr>
  </w:style>
  <w:style w:type="paragraph" w:styleId="affd">
    <w:name w:val="Note Heading"/>
    <w:basedOn w:val="a1"/>
    <w:next w:val="a1"/>
    <w:link w:val="Charf2"/>
    <w:qFormat/>
    <w:rsid w:val="00BE74CD"/>
    <w:rPr>
      <w:rFonts w:eastAsia="MS Mincho"/>
      <w:lang w:eastAsia="zh-CN"/>
    </w:rPr>
  </w:style>
  <w:style w:type="character" w:customStyle="1" w:styleId="Charf2">
    <w:name w:val="注释标题 Char"/>
    <w:basedOn w:val="a2"/>
    <w:link w:val="affd"/>
    <w:qFormat/>
    <w:rsid w:val="00BE74CD"/>
    <w:rPr>
      <w:rFonts w:eastAsia="MS Mincho"/>
      <w:lang w:val="en-GB"/>
    </w:rPr>
  </w:style>
  <w:style w:type="character" w:customStyle="1" w:styleId="1d">
    <w:name w:val="不明显参考1"/>
    <w:uiPriority w:val="31"/>
    <w:qFormat/>
    <w:rsid w:val="00BE74CD"/>
    <w:rPr>
      <w:smallCaps/>
      <w:color w:val="5A5A5A"/>
    </w:rPr>
  </w:style>
  <w:style w:type="paragraph" w:customStyle="1" w:styleId="114">
    <w:name w:val="修订11"/>
    <w:hidden/>
    <w:semiHidden/>
    <w:qFormat/>
    <w:rsid w:val="00BE74CD"/>
    <w:rPr>
      <w:lang w:val="en-GB" w:eastAsia="en-US"/>
    </w:rPr>
  </w:style>
  <w:style w:type="paragraph" w:customStyle="1" w:styleId="TOC1">
    <w:name w:val="TOC 标题1"/>
    <w:basedOn w:val="1"/>
    <w:next w:val="a1"/>
    <w:uiPriority w:val="39"/>
    <w:unhideWhenUsed/>
    <w:qFormat/>
    <w:rsid w:val="00BE74CD"/>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B3Char2">
    <w:name w:val="B3 Char2"/>
    <w:qFormat/>
    <w:rsid w:val="00BE74CD"/>
    <w:rPr>
      <w:rFonts w:ascii="Times New Roman" w:hAnsi="Times New Roman"/>
      <w:lang w:val="en-GB"/>
    </w:rPr>
  </w:style>
  <w:style w:type="character" w:customStyle="1" w:styleId="EXCar">
    <w:name w:val="EX Car"/>
    <w:qFormat/>
    <w:rsid w:val="00BE74CD"/>
    <w:rPr>
      <w:lang w:val="en-GB" w:eastAsia="en-US"/>
    </w:rPr>
  </w:style>
  <w:style w:type="character" w:customStyle="1" w:styleId="B4Char">
    <w:name w:val="B4 Char"/>
    <w:link w:val="B4"/>
    <w:qFormat/>
    <w:rsid w:val="00BE74CD"/>
    <w:rPr>
      <w:rFonts w:eastAsia="宋体"/>
      <w:lang w:val="en-GB" w:eastAsia="ja-JP"/>
    </w:rPr>
  </w:style>
  <w:style w:type="character" w:customStyle="1" w:styleId="1e">
    <w:name w:val="明显强调1"/>
    <w:uiPriority w:val="21"/>
    <w:qFormat/>
    <w:rsid w:val="00BE74CD"/>
    <w:rPr>
      <w:b/>
      <w:bCs/>
      <w:i/>
      <w:iCs/>
      <w:color w:val="4F81BD"/>
    </w:rPr>
  </w:style>
  <w:style w:type="paragraph" w:customStyle="1" w:styleId="B6">
    <w:name w:val="B6"/>
    <w:basedOn w:val="B5"/>
    <w:link w:val="B6Char"/>
    <w:qFormat/>
    <w:rsid w:val="00BE74CD"/>
    <w:rPr>
      <w:rFonts w:eastAsiaTheme="minorEastAsia"/>
      <w:lang w:eastAsia="zh-CN"/>
    </w:rPr>
  </w:style>
  <w:style w:type="paragraph" w:customStyle="1" w:styleId="Meetingcaption">
    <w:name w:val="Meeting caption"/>
    <w:basedOn w:val="a1"/>
    <w:qFormat/>
    <w:rsid w:val="00BE74CD"/>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1"/>
    <w:qFormat/>
    <w:rsid w:val="00BE74CD"/>
    <w:rPr>
      <w:rFonts w:ascii="Arial" w:eastAsiaTheme="minorEastAsia" w:hAnsi="Arial" w:cs="Arial"/>
      <w:b/>
      <w:lang w:eastAsia="ko-KR"/>
    </w:rPr>
  </w:style>
  <w:style w:type="paragraph" w:customStyle="1" w:styleId="Tadc">
    <w:name w:val="Tadc"/>
    <w:basedOn w:val="a1"/>
    <w:qFormat/>
    <w:rsid w:val="00BE74CD"/>
    <w:rPr>
      <w:rFonts w:eastAsiaTheme="minorEastAsia" w:cs="v4.2.0"/>
      <w:lang w:eastAsia="en-GB"/>
    </w:rPr>
  </w:style>
  <w:style w:type="character" w:customStyle="1" w:styleId="EditorsNoteCarCar">
    <w:name w:val="Editor's Note Car Car"/>
    <w:link w:val="EditorsNote"/>
    <w:qFormat/>
    <w:rsid w:val="00BE74CD"/>
    <w:rPr>
      <w:rFonts w:eastAsia="Times New Roman"/>
      <w:color w:val="FF0000"/>
      <w:lang w:val="en-GB" w:eastAsia="en-US"/>
    </w:rPr>
  </w:style>
  <w:style w:type="character" w:customStyle="1" w:styleId="B5Char">
    <w:name w:val="B5 Char"/>
    <w:link w:val="B5"/>
    <w:qFormat/>
    <w:rsid w:val="00BE74CD"/>
    <w:rPr>
      <w:rFonts w:eastAsia="宋体"/>
      <w:lang w:val="en-GB" w:eastAsia="ja-JP"/>
    </w:rPr>
  </w:style>
  <w:style w:type="character" w:customStyle="1" w:styleId="HeadingChar">
    <w:name w:val="Heading Char"/>
    <w:qFormat/>
    <w:rsid w:val="00BE74CD"/>
    <w:rPr>
      <w:rFonts w:ascii="Arial" w:eastAsia="宋体" w:hAnsi="Arial"/>
      <w:b/>
      <w:sz w:val="22"/>
    </w:rPr>
  </w:style>
  <w:style w:type="character" w:customStyle="1" w:styleId="B6Char">
    <w:name w:val="B6 Char"/>
    <w:link w:val="B6"/>
    <w:qFormat/>
    <w:rsid w:val="00BE74CD"/>
    <w:rPr>
      <w:rFonts w:eastAsiaTheme="minorEastAsia"/>
      <w:lang w:val="en-GB"/>
    </w:rPr>
  </w:style>
  <w:style w:type="table" w:customStyle="1" w:styleId="TableStyle1">
    <w:name w:val="Table Style1"/>
    <w:basedOn w:val="a3"/>
    <w:qFormat/>
    <w:rsid w:val="00BE74CD"/>
    <w:rPr>
      <w:rFonts w:eastAsia="MS Mincho"/>
      <w:lang w:eastAsia="en-US"/>
    </w:rPr>
    <w:tblPr/>
  </w:style>
  <w:style w:type="paragraph" w:customStyle="1" w:styleId="tal1">
    <w:name w:val="tal"/>
    <w:basedOn w:val="a1"/>
    <w:qFormat/>
    <w:rsid w:val="00BE74C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fe">
    <w:name w:val="수정"/>
    <w:hidden/>
    <w:semiHidden/>
    <w:qFormat/>
    <w:rsid w:val="00BE74CD"/>
    <w:rPr>
      <w:lang w:val="en-GB" w:eastAsia="en-US"/>
    </w:rPr>
  </w:style>
  <w:style w:type="paragraph" w:customStyle="1" w:styleId="afff">
    <w:name w:val="変更箇所"/>
    <w:hidden/>
    <w:semiHidden/>
    <w:qFormat/>
    <w:rsid w:val="00BE74CD"/>
    <w:rPr>
      <w:rFonts w:eastAsia="MS Mincho"/>
      <w:lang w:val="en-GB" w:eastAsia="en-US"/>
    </w:rPr>
  </w:style>
  <w:style w:type="paragraph" w:customStyle="1" w:styleId="NB2">
    <w:name w:val="NB2"/>
    <w:basedOn w:val="ZG"/>
    <w:qFormat/>
    <w:rsid w:val="00BE74CD"/>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1"/>
    <w:qFormat/>
    <w:rsid w:val="00BE74CD"/>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qFormat/>
    <w:rsid w:val="00BE74CD"/>
    <w:rPr>
      <w:rFonts w:ascii="Times New Roman" w:hAnsi="Times New Roman"/>
      <w:color w:val="FF0000"/>
      <w:lang w:val="en-GB" w:eastAsia="en-US"/>
    </w:rPr>
  </w:style>
  <w:style w:type="table" w:customStyle="1" w:styleId="TableGrid6">
    <w:name w:val="Table Grid6"/>
    <w:basedOn w:val="a3"/>
    <w:qFormat/>
    <w:rsid w:val="00BE74C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74CD"/>
    <w:pPr>
      <w:keepNext/>
      <w:ind w:left="1418" w:hanging="1418"/>
    </w:pPr>
    <w:rPr>
      <w:rFonts w:eastAsia="MS Mincho"/>
      <w:noProof w:val="0"/>
      <w:lang w:val="en-US" w:eastAsia="ja-JP"/>
    </w:rPr>
  </w:style>
  <w:style w:type="paragraph" w:customStyle="1" w:styleId="Caption3">
    <w:name w:val="Caption3"/>
    <w:basedOn w:val="a1"/>
    <w:next w:val="a1"/>
    <w:qFormat/>
    <w:rsid w:val="00BE74CD"/>
    <w:pPr>
      <w:spacing w:before="120" w:after="120"/>
    </w:pPr>
    <w:rPr>
      <w:rFonts w:eastAsia="MS Mincho"/>
      <w:b/>
      <w:lang w:eastAsia="ja-JP"/>
    </w:rPr>
  </w:style>
  <w:style w:type="paragraph" w:customStyle="1" w:styleId="TableofFigures3">
    <w:name w:val="Table of Figures3"/>
    <w:basedOn w:val="a1"/>
    <w:next w:val="a1"/>
    <w:qFormat/>
    <w:rsid w:val="00BE74CD"/>
    <w:pPr>
      <w:ind w:left="400" w:hanging="400"/>
      <w:jc w:val="center"/>
    </w:pPr>
    <w:rPr>
      <w:rFonts w:eastAsia="MS Mincho"/>
      <w:b/>
      <w:lang w:eastAsia="ja-JP"/>
    </w:rPr>
  </w:style>
  <w:style w:type="table" w:customStyle="1" w:styleId="TableGrid7">
    <w:name w:val="Table Grid7"/>
    <w:basedOn w:val="a3"/>
    <w:uiPriority w:val="39"/>
    <w:qFormat/>
    <w:rsid w:val="00BE74CD"/>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BE74CD"/>
    <w:pPr>
      <w:jc w:val="both"/>
    </w:pPr>
    <w:rPr>
      <w:rFonts w:ascii="宋体" w:eastAsia="宋体" w:hAnsi="宋体" w:cs="宋体"/>
      <w:kern w:val="2"/>
      <w:sz w:val="21"/>
      <w:szCs w:val="21"/>
    </w:rPr>
  </w:style>
  <w:style w:type="paragraph" w:customStyle="1" w:styleId="font5">
    <w:name w:val="font5"/>
    <w:basedOn w:val="a1"/>
    <w:rsid w:val="00BE74CD"/>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rsid w:val="00BE74CD"/>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rsid w:val="00BE74CD"/>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rsid w:val="00BE74CD"/>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rsid w:val="00BE74CD"/>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rsid w:val="00BE74C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rsid w:val="00BE74C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rsid w:val="00BE74C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1"/>
    <w:rsid w:val="00BE74C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rsid w:val="00BE74C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rsid w:val="00BE74C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1"/>
    <w:rsid w:val="00BE74CD"/>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rsid w:val="00BE74CD"/>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rsid w:val="00BE74C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2324490">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29088109">
      <w:bodyDiv w:val="1"/>
      <w:marLeft w:val="0"/>
      <w:marRight w:val="0"/>
      <w:marTop w:val="0"/>
      <w:marBottom w:val="0"/>
      <w:divBdr>
        <w:top w:val="none" w:sz="0" w:space="0" w:color="auto"/>
        <w:left w:val="none" w:sz="0" w:space="0" w:color="auto"/>
        <w:bottom w:val="none" w:sz="0" w:space="0" w:color="auto"/>
        <w:right w:val="none" w:sz="0" w:space="0" w:color="auto"/>
      </w:divBdr>
    </w:div>
    <w:div w:id="629743887">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32379716">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3087108">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363">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6852696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0732340">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6366222">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B4A247-27ED-4360-8913-704B40D45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6136</TotalTime>
  <Pages>2</Pages>
  <Words>479</Words>
  <Characters>2735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3208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43</cp:revision>
  <cp:lastPrinted>2010-01-07T02:23:00Z</cp:lastPrinted>
  <dcterms:created xsi:type="dcterms:W3CDTF">2020-08-07T11:18:00Z</dcterms:created>
  <dcterms:modified xsi:type="dcterms:W3CDTF">2021-07-31T02:40:00Z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(3)L/5AlEXkgasRdBO+BSAQnuAP7Q4wO9auviL5K2IH6cD3Jy7nUdQqlEwR9q60u2aaBrLQMLvZ
z9y0jMK5bxM0fjz4DkXsxlK6RVChrJQeM6FQGaH/xbF+2+5sb6khKwPUgmg+SAy8h+TyolKd
VGG8RgOv5cgVIIxNB0GiLNTx+4AqQkEZLcyXlGt905UQjHx2T7F7VYG1RM0vFVv9Z2x5iUmp
N8ulu9RY71EsOARBTr</vt:lpwstr>
  </property>
  <property fmtid="{D5CDD505-2E9C-101B-9397-08002B2CF9AE}" pid="15" name="_2015_ms_pID_725343_00">
    <vt:lpwstr>_2015_ms_pID_725343</vt:lpwstr>
  </property>
  <property fmtid="{D5CDD505-2E9C-101B-9397-08002B2CF9AE}" pid="16" name="_2015_ms_pID_7253431">
    <vt:lpwstr>j97B04ISr2qpX/cVK3YBLSS3O7RHU6Ri3gCFO5Q5veNkZvgVr96J0X
6LDSd+1cEhBSc1/pTmyB3DDj8PGi/lYJ1qOFJ1Pb/hIHlTt9++7CZFVCO95Ccee0bvnvJkqz
UejhHRujRTZUxE38yGVMuNDf7ef9euSuU2WH+aWxhTj5vyApIksRgCqsyH+Y7dtQCmAy7NCQ
N4lJQ5b2UzM62WEdOpIkxRQk2wtMrjXFuWJA</vt:lpwstr>
  </property>
  <property fmtid="{D5CDD505-2E9C-101B-9397-08002B2CF9AE}" pid="17" name="_2015_ms_pID_7253431_00">
    <vt:lpwstr>_2015_ms_pID_7253431</vt:lpwstr>
  </property>
  <property fmtid="{D5CDD505-2E9C-101B-9397-08002B2CF9AE}" pid="18" name="_2015_ms_pID_7253432">
    <vt:lpwstr>bA==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